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4A" w:rsidRPr="00E06723" w:rsidRDefault="00F31B4A" w:rsidP="00B53B66">
      <w:pPr>
        <w:rPr>
          <w:sz w:val="14"/>
          <w:szCs w:val="14"/>
        </w:rPr>
      </w:pPr>
    </w:p>
    <w:p w:rsidR="00F31B4A" w:rsidRDefault="00F31B4A" w:rsidP="00B53B66">
      <w:pPr>
        <w:sectPr w:rsidR="00F31B4A">
          <w:pgSz w:w="11900" w:h="16840"/>
          <w:pgMar w:top="1134" w:right="699" w:bottom="290" w:left="1625" w:header="0" w:footer="3" w:gutter="0"/>
          <w:pgNumType w:start="1"/>
          <w:cols w:space="720"/>
          <w:noEndnote/>
          <w:docGrid w:linePitch="360"/>
        </w:sectPr>
      </w:pPr>
    </w:p>
    <w:p w:rsidR="00F42732" w:rsidRPr="00A33DD4" w:rsidRDefault="0082722B" w:rsidP="00D92DF4">
      <w:pPr>
        <w:pStyle w:val="a8"/>
        <w:ind w:firstLine="5387"/>
        <w:rPr>
          <w:rFonts w:ascii="Times New Roman" w:hAnsi="Times New Roman" w:cs="Times New Roman"/>
          <w:b/>
          <w:lang w:val="kk-KZ"/>
        </w:rPr>
      </w:pPr>
      <w:r w:rsidRPr="00D92DF4">
        <w:rPr>
          <w:rFonts w:ascii="Times New Roman" w:hAnsi="Times New Roman" w:cs="Times New Roman"/>
          <w:b/>
          <w:lang w:val="en"/>
        </w:rPr>
        <w:lastRenderedPageBreak/>
        <w:t>Approved by</w:t>
      </w:r>
    </w:p>
    <w:p w:rsidR="00F42732" w:rsidRPr="0082722B" w:rsidRDefault="0082722B" w:rsidP="00D92DF4">
      <w:pPr>
        <w:pStyle w:val="a8"/>
        <w:ind w:firstLine="5387"/>
        <w:rPr>
          <w:rFonts w:ascii="Times New Roman" w:hAnsi="Times New Roman" w:cs="Times New Roman"/>
          <w:b/>
          <w:lang w:val="en-US"/>
        </w:rPr>
      </w:pPr>
      <w:proofErr w:type="gramStart"/>
      <w:r w:rsidRPr="00D92DF4">
        <w:rPr>
          <w:rFonts w:ascii="Times New Roman" w:hAnsi="Times New Roman" w:cs="Times New Roman"/>
          <w:b/>
          <w:lang w:val="en"/>
        </w:rPr>
        <w:t>the</w:t>
      </w:r>
      <w:proofErr w:type="gramEnd"/>
      <w:r w:rsidRPr="00D92DF4">
        <w:rPr>
          <w:rFonts w:ascii="Times New Roman" w:hAnsi="Times New Roman" w:cs="Times New Roman"/>
          <w:b/>
          <w:lang w:val="en"/>
        </w:rPr>
        <w:t xml:space="preserve"> decision of the Board of Directors</w:t>
      </w:r>
    </w:p>
    <w:p w:rsidR="00F42732" w:rsidRPr="0082722B" w:rsidRDefault="0082722B" w:rsidP="00D92DF4">
      <w:pPr>
        <w:pStyle w:val="a8"/>
        <w:ind w:firstLine="5387"/>
        <w:rPr>
          <w:rFonts w:ascii="Times New Roman" w:hAnsi="Times New Roman" w:cs="Times New Roman"/>
          <w:b/>
          <w:lang w:val="en-US"/>
        </w:rPr>
      </w:pPr>
      <w:proofErr w:type="gramStart"/>
      <w:r w:rsidRPr="00D92DF4">
        <w:rPr>
          <w:rFonts w:ascii="Times New Roman" w:hAnsi="Times New Roman" w:cs="Times New Roman"/>
          <w:b/>
          <w:lang w:val="en"/>
        </w:rPr>
        <w:t>of</w:t>
      </w:r>
      <w:proofErr w:type="gramEnd"/>
      <w:r w:rsidRPr="00D92DF4">
        <w:rPr>
          <w:rFonts w:ascii="Times New Roman" w:hAnsi="Times New Roman" w:cs="Times New Roman"/>
          <w:b/>
          <w:lang w:val="en"/>
        </w:rPr>
        <w:t xml:space="preserve"> JSC "NC "</w:t>
      </w:r>
      <w:proofErr w:type="spellStart"/>
      <w:r w:rsidRPr="00D92DF4">
        <w:rPr>
          <w:rFonts w:ascii="Times New Roman" w:hAnsi="Times New Roman" w:cs="Times New Roman"/>
          <w:b/>
          <w:lang w:val="en"/>
        </w:rPr>
        <w:t>QazExpoCongress</w:t>
      </w:r>
      <w:proofErr w:type="spellEnd"/>
      <w:r w:rsidRPr="00D92DF4">
        <w:rPr>
          <w:rFonts w:ascii="Times New Roman" w:hAnsi="Times New Roman" w:cs="Times New Roman"/>
          <w:b/>
          <w:lang w:val="en"/>
        </w:rPr>
        <w:t>"</w:t>
      </w:r>
    </w:p>
    <w:p w:rsidR="00D92DF4" w:rsidRPr="0082722B" w:rsidRDefault="00D92DF4" w:rsidP="00D92DF4">
      <w:pPr>
        <w:pStyle w:val="a8"/>
        <w:ind w:firstLine="5387"/>
        <w:rPr>
          <w:rFonts w:ascii="Times New Roman" w:hAnsi="Times New Roman" w:cs="Times New Roman"/>
          <w:b/>
          <w:lang w:val="en-US"/>
        </w:rPr>
      </w:pPr>
    </w:p>
    <w:p w:rsidR="00D92DF4" w:rsidRPr="0082722B" w:rsidRDefault="00D92DF4" w:rsidP="00D92DF4">
      <w:pPr>
        <w:pStyle w:val="a8"/>
        <w:ind w:firstLine="5387"/>
        <w:rPr>
          <w:rFonts w:ascii="Times New Roman" w:hAnsi="Times New Roman" w:cs="Times New Roman"/>
          <w:b/>
          <w:lang w:val="en-US"/>
        </w:rPr>
      </w:pPr>
    </w:p>
    <w:p w:rsidR="00A33DD4" w:rsidRPr="0082722B" w:rsidRDefault="0082722B" w:rsidP="00D92DF4">
      <w:pPr>
        <w:pStyle w:val="a8"/>
        <w:ind w:firstLine="5387"/>
        <w:rPr>
          <w:rFonts w:ascii="Times New Roman" w:hAnsi="Times New Roman" w:cs="Times New Roman"/>
          <w:b/>
          <w:lang w:val="en-US"/>
        </w:rPr>
      </w:pPr>
      <w:r w:rsidRPr="00D92DF4">
        <w:rPr>
          <w:rFonts w:ascii="Times New Roman" w:hAnsi="Times New Roman" w:cs="Times New Roman"/>
          <w:b/>
          <w:lang w:val="en"/>
        </w:rPr>
        <w:t>Annex No. 1</w:t>
      </w:r>
    </w:p>
    <w:p w:rsidR="00D92DF4" w:rsidRPr="0082722B" w:rsidRDefault="0082722B" w:rsidP="00D92DF4">
      <w:pPr>
        <w:pStyle w:val="a8"/>
        <w:ind w:firstLine="5387"/>
        <w:rPr>
          <w:rFonts w:ascii="Times New Roman" w:hAnsi="Times New Roman" w:cs="Times New Roman"/>
          <w:b/>
          <w:lang w:val="en-US"/>
        </w:rPr>
      </w:pPr>
      <w:proofErr w:type="gramStart"/>
      <w:r w:rsidRPr="00D92DF4">
        <w:rPr>
          <w:rFonts w:ascii="Times New Roman" w:hAnsi="Times New Roman" w:cs="Times New Roman"/>
          <w:b/>
          <w:lang w:val="en"/>
        </w:rPr>
        <w:t>to</w:t>
      </w:r>
      <w:proofErr w:type="gramEnd"/>
      <w:r w:rsidRPr="00D92DF4">
        <w:rPr>
          <w:rFonts w:ascii="Times New Roman" w:hAnsi="Times New Roman" w:cs="Times New Roman"/>
          <w:b/>
          <w:lang w:val="en"/>
        </w:rPr>
        <w:t xml:space="preserve"> the decision of the virtual meeting</w:t>
      </w:r>
    </w:p>
    <w:p w:rsidR="00D92DF4" w:rsidRPr="0082722B" w:rsidRDefault="0082722B" w:rsidP="00D92DF4">
      <w:pPr>
        <w:pStyle w:val="a8"/>
        <w:ind w:firstLine="5387"/>
        <w:rPr>
          <w:rFonts w:ascii="Times New Roman" w:hAnsi="Times New Roman" w:cs="Times New Roman"/>
          <w:b/>
          <w:lang w:val="en-US"/>
        </w:rPr>
      </w:pPr>
      <w:proofErr w:type="gramStart"/>
      <w:r w:rsidRPr="00D92DF4">
        <w:rPr>
          <w:rFonts w:ascii="Times New Roman" w:hAnsi="Times New Roman" w:cs="Times New Roman"/>
          <w:b/>
          <w:lang w:val="en"/>
        </w:rPr>
        <w:t>of</w:t>
      </w:r>
      <w:proofErr w:type="gramEnd"/>
      <w:r w:rsidRPr="00D92DF4">
        <w:rPr>
          <w:rFonts w:ascii="Times New Roman" w:hAnsi="Times New Roman" w:cs="Times New Roman"/>
          <w:b/>
          <w:lang w:val="en"/>
        </w:rPr>
        <w:t xml:space="preserve"> the decision of the Board of Directors</w:t>
      </w:r>
    </w:p>
    <w:p w:rsidR="00D92DF4" w:rsidRPr="0082722B" w:rsidRDefault="0082722B" w:rsidP="00D92DF4">
      <w:pPr>
        <w:pStyle w:val="a8"/>
        <w:ind w:firstLine="5387"/>
        <w:rPr>
          <w:rFonts w:ascii="Times New Roman" w:hAnsi="Times New Roman" w:cs="Times New Roman"/>
          <w:b/>
          <w:lang w:val="en-US"/>
        </w:rPr>
      </w:pPr>
      <w:proofErr w:type="gramStart"/>
      <w:r w:rsidRPr="00D92DF4">
        <w:rPr>
          <w:rFonts w:ascii="Times New Roman" w:hAnsi="Times New Roman" w:cs="Times New Roman"/>
          <w:b/>
          <w:lang w:val="en"/>
        </w:rPr>
        <w:t>of</w:t>
      </w:r>
      <w:proofErr w:type="gramEnd"/>
      <w:r w:rsidRPr="00D92DF4">
        <w:rPr>
          <w:rFonts w:ascii="Times New Roman" w:hAnsi="Times New Roman" w:cs="Times New Roman"/>
          <w:b/>
          <w:lang w:val="en"/>
        </w:rPr>
        <w:t xml:space="preserve"> JSC "NC "</w:t>
      </w:r>
      <w:proofErr w:type="spellStart"/>
      <w:r w:rsidRPr="00D92DF4">
        <w:rPr>
          <w:rFonts w:ascii="Times New Roman" w:hAnsi="Times New Roman" w:cs="Times New Roman"/>
          <w:b/>
          <w:lang w:val="en"/>
        </w:rPr>
        <w:t>QazExpoCongress</w:t>
      </w:r>
      <w:proofErr w:type="spellEnd"/>
      <w:r w:rsidRPr="00D92DF4">
        <w:rPr>
          <w:rFonts w:ascii="Times New Roman" w:hAnsi="Times New Roman" w:cs="Times New Roman"/>
          <w:b/>
          <w:lang w:val="en"/>
        </w:rPr>
        <w:t>"</w:t>
      </w:r>
    </w:p>
    <w:p w:rsidR="00D92DF4" w:rsidRPr="0082722B" w:rsidRDefault="0082722B" w:rsidP="00D92DF4">
      <w:pPr>
        <w:pStyle w:val="a8"/>
        <w:ind w:firstLine="5387"/>
        <w:rPr>
          <w:rFonts w:ascii="Times New Roman" w:hAnsi="Times New Roman" w:cs="Times New Roman"/>
          <w:b/>
          <w:lang w:val="en-US"/>
        </w:rPr>
      </w:pPr>
      <w:proofErr w:type="gramStart"/>
      <w:r w:rsidRPr="00A33DD4">
        <w:rPr>
          <w:rFonts w:ascii="Times New Roman" w:hAnsi="Times New Roman" w:cs="Times New Roman"/>
          <w:b/>
          <w:lang w:val="en"/>
        </w:rPr>
        <w:t>dated</w:t>
      </w:r>
      <w:proofErr w:type="gramEnd"/>
      <w:r w:rsidRPr="00A33DD4">
        <w:rPr>
          <w:rFonts w:ascii="Times New Roman" w:hAnsi="Times New Roman" w:cs="Times New Roman"/>
          <w:b/>
          <w:lang w:val="en"/>
        </w:rPr>
        <w:t xml:space="preserve"> June 22, 2020 </w:t>
      </w:r>
      <w:r w:rsidRPr="00A33DD4">
        <w:rPr>
          <w:rFonts w:ascii="Times New Roman" w:hAnsi="Times New Roman" w:cs="Times New Roman"/>
          <w:b/>
          <w:lang w:val="en"/>
        </w:rPr>
        <w:t>No. 4</w:t>
      </w:r>
    </w:p>
    <w:p w:rsidR="00D92DF4" w:rsidRPr="0082722B" w:rsidRDefault="00D92DF4" w:rsidP="00D92DF4">
      <w:pPr>
        <w:pStyle w:val="a8"/>
        <w:ind w:firstLine="5387"/>
        <w:rPr>
          <w:rFonts w:ascii="Times New Roman" w:hAnsi="Times New Roman" w:cs="Times New Roman"/>
          <w:b/>
          <w:lang w:val="en-US"/>
        </w:rPr>
      </w:pPr>
    </w:p>
    <w:p w:rsidR="00F42732" w:rsidRPr="0082722B" w:rsidRDefault="00F42732" w:rsidP="00B53B66">
      <w:pPr>
        <w:pStyle w:val="1"/>
        <w:shd w:val="clear" w:color="auto" w:fill="auto"/>
        <w:spacing w:after="0"/>
        <w:ind w:firstLine="0"/>
        <w:jc w:val="center"/>
        <w:rPr>
          <w:b/>
          <w:bCs/>
          <w:lang w:val="en-US"/>
        </w:rPr>
      </w:pPr>
    </w:p>
    <w:p w:rsidR="00F42732" w:rsidRPr="0082722B" w:rsidRDefault="00F42732" w:rsidP="00B53B66">
      <w:pPr>
        <w:pStyle w:val="1"/>
        <w:shd w:val="clear" w:color="auto" w:fill="auto"/>
        <w:spacing w:after="0"/>
        <w:ind w:firstLine="0"/>
        <w:jc w:val="center"/>
        <w:rPr>
          <w:b/>
          <w:bCs/>
          <w:lang w:val="en-US"/>
        </w:rPr>
      </w:pPr>
    </w:p>
    <w:p w:rsidR="00F42732" w:rsidRPr="0082722B" w:rsidRDefault="00F42732" w:rsidP="00B53B66">
      <w:pPr>
        <w:pStyle w:val="1"/>
        <w:shd w:val="clear" w:color="auto" w:fill="auto"/>
        <w:spacing w:after="0"/>
        <w:ind w:firstLine="0"/>
        <w:jc w:val="center"/>
        <w:rPr>
          <w:b/>
          <w:bCs/>
          <w:lang w:val="en-US"/>
        </w:rPr>
      </w:pPr>
    </w:p>
    <w:p w:rsidR="00F42732" w:rsidRPr="0082722B" w:rsidRDefault="00F42732" w:rsidP="00B53B66">
      <w:pPr>
        <w:pStyle w:val="1"/>
        <w:shd w:val="clear" w:color="auto" w:fill="auto"/>
        <w:spacing w:after="0"/>
        <w:ind w:firstLine="0"/>
        <w:jc w:val="center"/>
        <w:rPr>
          <w:b/>
          <w:bCs/>
          <w:lang w:val="en-US"/>
        </w:rPr>
      </w:pPr>
    </w:p>
    <w:p w:rsidR="00F42732" w:rsidRPr="0082722B" w:rsidRDefault="00F42732" w:rsidP="00B53B66">
      <w:pPr>
        <w:pStyle w:val="1"/>
        <w:shd w:val="clear" w:color="auto" w:fill="auto"/>
        <w:spacing w:after="0"/>
        <w:ind w:firstLine="0"/>
        <w:jc w:val="center"/>
        <w:rPr>
          <w:b/>
          <w:bCs/>
          <w:lang w:val="en-US"/>
        </w:rPr>
      </w:pPr>
    </w:p>
    <w:p w:rsidR="00B53B66" w:rsidRPr="0082722B" w:rsidRDefault="00B53B66" w:rsidP="00B53B66">
      <w:pPr>
        <w:pStyle w:val="1"/>
        <w:shd w:val="clear" w:color="auto" w:fill="auto"/>
        <w:spacing w:after="0"/>
        <w:ind w:firstLine="0"/>
        <w:jc w:val="center"/>
        <w:rPr>
          <w:b/>
          <w:bCs/>
          <w:lang w:val="en-US"/>
        </w:rPr>
      </w:pPr>
    </w:p>
    <w:p w:rsidR="00B53B66" w:rsidRPr="0082722B" w:rsidRDefault="00B53B66" w:rsidP="00B53B66">
      <w:pPr>
        <w:pStyle w:val="1"/>
        <w:shd w:val="clear" w:color="auto" w:fill="auto"/>
        <w:spacing w:after="0"/>
        <w:ind w:firstLine="0"/>
        <w:jc w:val="center"/>
        <w:rPr>
          <w:b/>
          <w:bCs/>
          <w:lang w:val="en-US"/>
        </w:rPr>
      </w:pPr>
    </w:p>
    <w:p w:rsidR="00B53B66" w:rsidRPr="0082722B" w:rsidRDefault="00B53B66" w:rsidP="00B53B66">
      <w:pPr>
        <w:pStyle w:val="1"/>
        <w:shd w:val="clear" w:color="auto" w:fill="auto"/>
        <w:spacing w:after="0"/>
        <w:ind w:firstLine="0"/>
        <w:jc w:val="center"/>
        <w:rPr>
          <w:b/>
          <w:bCs/>
          <w:lang w:val="en-US"/>
        </w:rPr>
      </w:pPr>
    </w:p>
    <w:p w:rsidR="00F42732" w:rsidRPr="0082722B" w:rsidRDefault="00F42732" w:rsidP="00B53B66">
      <w:pPr>
        <w:pStyle w:val="1"/>
        <w:shd w:val="clear" w:color="auto" w:fill="auto"/>
        <w:spacing w:after="0"/>
        <w:ind w:firstLine="0"/>
        <w:jc w:val="center"/>
        <w:rPr>
          <w:b/>
          <w:bCs/>
          <w:lang w:val="en-US"/>
        </w:rPr>
      </w:pPr>
    </w:p>
    <w:p w:rsidR="00F31B4A" w:rsidRPr="0082722B" w:rsidRDefault="0082722B" w:rsidP="00B53B66">
      <w:pPr>
        <w:pStyle w:val="1"/>
        <w:shd w:val="clear" w:color="auto" w:fill="auto"/>
        <w:spacing w:after="0"/>
        <w:ind w:firstLine="0"/>
        <w:jc w:val="center"/>
        <w:rPr>
          <w:lang w:val="en-US"/>
        </w:rPr>
      </w:pPr>
      <w:r>
        <w:rPr>
          <w:b/>
          <w:bCs/>
          <w:lang w:val="en"/>
        </w:rPr>
        <w:t>CODE OF BUSINESS ETHICS</w:t>
      </w:r>
    </w:p>
    <w:p w:rsidR="00DC13AA" w:rsidRPr="0082722B" w:rsidRDefault="0082722B" w:rsidP="00B53B66">
      <w:pPr>
        <w:pStyle w:val="1"/>
        <w:shd w:val="clear" w:color="auto" w:fill="auto"/>
        <w:spacing w:after="280"/>
        <w:ind w:firstLine="0"/>
        <w:jc w:val="center"/>
        <w:rPr>
          <w:b/>
          <w:bCs/>
          <w:lang w:val="en-US"/>
        </w:rPr>
      </w:pPr>
      <w:r>
        <w:rPr>
          <w:b/>
          <w:bCs/>
          <w:lang w:val="en"/>
        </w:rPr>
        <w:t>OF JOINT STOCK COMPANY "NATIONAL COMPANY</w:t>
      </w:r>
      <w:r>
        <w:rPr>
          <w:b/>
          <w:bCs/>
          <w:lang w:val="en"/>
        </w:rPr>
        <w:br/>
        <w:t>"QAZEXPOCONGRESS"</w:t>
      </w:r>
      <w:r>
        <w:rPr>
          <w:b/>
          <w:bCs/>
          <w:lang w:val="en"/>
        </w:rPr>
        <w:br/>
      </w: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jc w:val="center"/>
        <w:rPr>
          <w:b/>
          <w:bCs/>
          <w:lang w:val="en-US"/>
        </w:rPr>
      </w:pPr>
    </w:p>
    <w:p w:rsidR="00DC13AA" w:rsidRPr="0082722B" w:rsidRDefault="00DC13AA" w:rsidP="002B1DF3">
      <w:pPr>
        <w:pStyle w:val="1"/>
        <w:shd w:val="clear" w:color="auto" w:fill="auto"/>
        <w:spacing w:after="280"/>
        <w:ind w:firstLine="0"/>
        <w:rPr>
          <w:b/>
          <w:bCs/>
          <w:lang w:val="en-US"/>
        </w:rPr>
      </w:pPr>
    </w:p>
    <w:p w:rsidR="00DC13AA" w:rsidRPr="0082722B" w:rsidRDefault="00DC13AA" w:rsidP="00B53B66">
      <w:pPr>
        <w:pStyle w:val="1"/>
        <w:shd w:val="clear" w:color="auto" w:fill="auto"/>
        <w:spacing w:after="280"/>
        <w:ind w:firstLine="0"/>
        <w:jc w:val="center"/>
        <w:rPr>
          <w:b/>
          <w:bCs/>
          <w:lang w:val="en-US"/>
        </w:rPr>
      </w:pPr>
    </w:p>
    <w:p w:rsidR="00B53B66" w:rsidRPr="0082722B" w:rsidRDefault="00B53B66" w:rsidP="00B53B66">
      <w:pPr>
        <w:pStyle w:val="1"/>
        <w:shd w:val="clear" w:color="auto" w:fill="auto"/>
        <w:spacing w:after="280"/>
        <w:ind w:firstLine="0"/>
        <w:jc w:val="center"/>
        <w:rPr>
          <w:b/>
          <w:bCs/>
          <w:lang w:val="en-US"/>
        </w:rPr>
      </w:pPr>
    </w:p>
    <w:p w:rsidR="00DC13AA" w:rsidRPr="0082722B" w:rsidRDefault="00DC13AA" w:rsidP="00B53B66">
      <w:pPr>
        <w:pStyle w:val="1"/>
        <w:shd w:val="clear" w:color="auto" w:fill="auto"/>
        <w:spacing w:after="280"/>
        <w:ind w:firstLine="0"/>
        <w:rPr>
          <w:b/>
          <w:bCs/>
          <w:lang w:val="en-US"/>
        </w:rPr>
      </w:pPr>
    </w:p>
    <w:p w:rsidR="00F31B4A" w:rsidRPr="0082722B" w:rsidRDefault="0082722B" w:rsidP="00B53B66">
      <w:pPr>
        <w:pStyle w:val="1"/>
        <w:shd w:val="clear" w:color="auto" w:fill="auto"/>
        <w:spacing w:after="280"/>
        <w:ind w:firstLine="0"/>
        <w:jc w:val="center"/>
        <w:rPr>
          <w:lang w:val="en-US"/>
        </w:rPr>
      </w:pPr>
      <w:proofErr w:type="spellStart"/>
      <w:r>
        <w:rPr>
          <w:b/>
          <w:bCs/>
          <w:lang w:val="en"/>
        </w:rPr>
        <w:t>Nur</w:t>
      </w:r>
      <w:proofErr w:type="spellEnd"/>
      <w:r>
        <w:rPr>
          <w:b/>
          <w:bCs/>
          <w:lang w:val="en"/>
        </w:rPr>
        <w:t>-Sultan city</w:t>
      </w:r>
    </w:p>
    <w:p w:rsidR="00F31B4A" w:rsidRPr="0082722B" w:rsidRDefault="0082722B" w:rsidP="00B53B66">
      <w:pPr>
        <w:pStyle w:val="11"/>
        <w:keepNext/>
        <w:keepLines/>
        <w:shd w:val="clear" w:color="auto" w:fill="auto"/>
        <w:spacing w:after="920"/>
        <w:jc w:val="left"/>
        <w:rPr>
          <w:lang w:val="en-US"/>
        </w:rPr>
      </w:pPr>
      <w:bookmarkStart w:id="0" w:name="_Toc256000000"/>
      <w:bookmarkStart w:id="1" w:name="bookmark0"/>
      <w:bookmarkStart w:id="2" w:name="bookmark1"/>
      <w:r>
        <w:rPr>
          <w:lang w:val="en"/>
        </w:rPr>
        <w:lastRenderedPageBreak/>
        <w:t>Table of contents:</w:t>
      </w:r>
      <w:bookmarkEnd w:id="0"/>
      <w:bookmarkEnd w:id="1"/>
      <w:bookmarkEnd w:id="2"/>
    </w:p>
    <w:p w:rsidR="00DE327F" w:rsidRDefault="008F0C8D">
      <w:pPr>
        <w:pStyle w:val="12"/>
        <w:tabs>
          <w:tab w:val="right" w:leader="dot" w:pos="9621"/>
        </w:tabs>
        <w:rPr>
          <w:rFonts w:asciiTheme="minorHAnsi" w:hAnsiTheme="minorHAnsi"/>
          <w:noProof/>
          <w:sz w:val="22"/>
        </w:rPr>
      </w:pPr>
      <w:r>
        <w:fldChar w:fldCharType="begin"/>
      </w:r>
      <w:r w:rsidR="0082722B">
        <w:instrText xml:space="preserve"> TOC \o "1-5" \h \z </w:instrText>
      </w:r>
      <w:r>
        <w:fldChar w:fldCharType="separate"/>
      </w:r>
      <w:hyperlink w:anchor="_Toc256000000" w:history="1">
        <w:r w:rsidR="0082722B">
          <w:rPr>
            <w:rStyle w:val="a9"/>
            <w:lang w:val="en"/>
          </w:rPr>
          <w:t>Table of contents:</w:t>
        </w:r>
        <w:r w:rsidR="0082722B">
          <w:tab/>
        </w:r>
        <w:r w:rsidR="0082722B">
          <w:fldChar w:fldCharType="begin"/>
        </w:r>
        <w:r w:rsidR="0082722B">
          <w:instrText xml:space="preserve"> PAGEREF _Toc256000000 \h </w:instrText>
        </w:r>
        <w:r w:rsidR="0082722B">
          <w:fldChar w:fldCharType="separate"/>
        </w:r>
        <w:r w:rsidR="0082722B">
          <w:t>2</w:t>
        </w:r>
        <w:r w:rsidR="0082722B">
          <w:fldChar w:fldCharType="end"/>
        </w:r>
      </w:hyperlink>
    </w:p>
    <w:p w:rsidR="00DE327F" w:rsidRDefault="0082722B">
      <w:pPr>
        <w:pStyle w:val="12"/>
        <w:tabs>
          <w:tab w:val="right" w:leader="dot" w:pos="9621"/>
        </w:tabs>
        <w:rPr>
          <w:rFonts w:asciiTheme="minorHAnsi" w:hAnsiTheme="minorHAnsi"/>
          <w:noProof/>
          <w:sz w:val="22"/>
        </w:rPr>
      </w:pPr>
      <w:hyperlink w:anchor="_Toc256000001" w:history="1">
        <w:r>
          <w:rPr>
            <w:rStyle w:val="a9"/>
            <w:lang w:val="en"/>
          </w:rPr>
          <w:t>The mission of the Code</w:t>
        </w:r>
        <w:r>
          <w:tab/>
        </w:r>
        <w:r>
          <w:fldChar w:fldCharType="begin"/>
        </w:r>
        <w:r>
          <w:instrText xml:space="preserve"> PAGEREF _Toc256000001 \h </w:instrText>
        </w:r>
        <w:r>
          <w:fldChar w:fldCharType="separate"/>
        </w:r>
        <w:r>
          <w:t>2</w:t>
        </w:r>
        <w:r>
          <w:fldChar w:fldCharType="end"/>
        </w:r>
      </w:hyperlink>
    </w:p>
    <w:p w:rsidR="00DE327F" w:rsidRDefault="0082722B">
      <w:pPr>
        <w:pStyle w:val="12"/>
        <w:tabs>
          <w:tab w:val="right" w:leader="dot" w:pos="9621"/>
        </w:tabs>
        <w:rPr>
          <w:rFonts w:asciiTheme="minorHAnsi" w:hAnsiTheme="minorHAnsi"/>
          <w:noProof/>
          <w:sz w:val="22"/>
        </w:rPr>
      </w:pPr>
      <w:hyperlink w:anchor="_Toc256000002" w:history="1">
        <w:r>
          <w:rPr>
            <w:rStyle w:val="a9"/>
            <w:lang w:val="en"/>
          </w:rPr>
          <w:t>Our vi</w:t>
        </w:r>
        <w:r>
          <w:rPr>
            <w:rStyle w:val="a9"/>
            <w:lang w:val="en"/>
          </w:rPr>
          <w:t>sion</w:t>
        </w:r>
        <w:r>
          <w:tab/>
        </w:r>
        <w:r>
          <w:fldChar w:fldCharType="begin"/>
        </w:r>
        <w:r>
          <w:instrText xml:space="preserve"> PAGEREF _Toc256000002 \h </w:instrText>
        </w:r>
        <w:r>
          <w:fldChar w:fldCharType="separate"/>
        </w:r>
        <w:r>
          <w:t>3</w:t>
        </w:r>
        <w:r>
          <w:fldChar w:fldCharType="end"/>
        </w:r>
      </w:hyperlink>
    </w:p>
    <w:p w:rsidR="00DE327F" w:rsidRDefault="0082722B">
      <w:pPr>
        <w:pStyle w:val="12"/>
        <w:tabs>
          <w:tab w:val="right" w:leader="dot" w:pos="9621"/>
        </w:tabs>
        <w:rPr>
          <w:rFonts w:asciiTheme="minorHAnsi" w:hAnsiTheme="minorHAnsi"/>
          <w:noProof/>
          <w:sz w:val="22"/>
        </w:rPr>
      </w:pPr>
      <w:hyperlink w:anchor="_Toc256000003" w:history="1">
        <w:r>
          <w:rPr>
            <w:rStyle w:val="a9"/>
            <w:lang w:val="en"/>
          </w:rPr>
          <w:t>Introduction</w:t>
        </w:r>
        <w:r>
          <w:tab/>
        </w:r>
        <w:r>
          <w:fldChar w:fldCharType="begin"/>
        </w:r>
        <w:r>
          <w:instrText xml:space="preserve"> PAGEREF _Toc256000003 \h </w:instrText>
        </w:r>
        <w:r>
          <w:fldChar w:fldCharType="separate"/>
        </w:r>
        <w:r>
          <w:t>4</w:t>
        </w:r>
        <w:r>
          <w:fldChar w:fldCharType="end"/>
        </w:r>
      </w:hyperlink>
    </w:p>
    <w:p w:rsidR="00DC13AA" w:rsidRPr="0082722B" w:rsidRDefault="008F0C8D" w:rsidP="00B53B66">
      <w:pPr>
        <w:pStyle w:val="a5"/>
        <w:shd w:val="clear" w:color="auto" w:fill="auto"/>
        <w:tabs>
          <w:tab w:val="right" w:pos="9472"/>
        </w:tabs>
        <w:spacing w:after="8860"/>
        <w:ind w:left="0"/>
        <w:jc w:val="both"/>
        <w:rPr>
          <w:lang w:val="en-US"/>
        </w:rPr>
      </w:pPr>
      <w:r>
        <w:fldChar w:fldCharType="end"/>
      </w:r>
      <w:bookmarkStart w:id="3" w:name="bookmark2"/>
      <w:bookmarkStart w:id="4" w:name="bookmark3"/>
      <w:r w:rsidR="00525341">
        <w:rPr>
          <w:lang w:val="en"/>
        </w:rPr>
        <w:t>15</w:t>
      </w:r>
    </w:p>
    <w:p w:rsidR="00F31B4A" w:rsidRPr="0082722B" w:rsidRDefault="0082722B" w:rsidP="002B1DF3">
      <w:pPr>
        <w:pStyle w:val="11"/>
        <w:keepNext/>
        <w:keepLines/>
        <w:shd w:val="clear" w:color="auto" w:fill="auto"/>
        <w:rPr>
          <w:lang w:val="en-US"/>
        </w:rPr>
      </w:pPr>
      <w:bookmarkStart w:id="5" w:name="_Toc256000001"/>
      <w:r>
        <w:rPr>
          <w:lang w:val="en"/>
        </w:rPr>
        <w:t xml:space="preserve">The </w:t>
      </w:r>
      <w:r>
        <w:rPr>
          <w:lang w:val="en"/>
        </w:rPr>
        <w:t>mission of the Code</w:t>
      </w:r>
      <w:bookmarkEnd w:id="3"/>
      <w:bookmarkEnd w:id="4"/>
      <w:bookmarkEnd w:id="5"/>
    </w:p>
    <w:p w:rsidR="00F31B4A" w:rsidRPr="0082722B" w:rsidRDefault="0082722B" w:rsidP="002B1DF3">
      <w:pPr>
        <w:pStyle w:val="1"/>
        <w:shd w:val="clear" w:color="auto" w:fill="auto"/>
        <w:ind w:firstLine="720"/>
        <w:jc w:val="both"/>
        <w:rPr>
          <w:lang w:val="en-US"/>
        </w:rPr>
      </w:pPr>
      <w:r>
        <w:rPr>
          <w:lang w:val="en"/>
        </w:rPr>
        <w:t>The Code of Business Ethics is a management tool for the development of the joint-stock company "National Company "QazExpoCongress" (hereinafter - the Company) and effective interaction with stakeholders based on compliance with ethical</w:t>
      </w:r>
      <w:r>
        <w:rPr>
          <w:lang w:val="en"/>
        </w:rPr>
        <w:t xml:space="preserve"> standards and the norms of the legislation of the Republic of Kazakhstan.</w:t>
      </w:r>
    </w:p>
    <w:p w:rsidR="00F31B4A" w:rsidRPr="0082722B" w:rsidRDefault="0082722B" w:rsidP="002B1DF3">
      <w:pPr>
        <w:pStyle w:val="1"/>
        <w:shd w:val="clear" w:color="auto" w:fill="auto"/>
        <w:ind w:firstLine="720"/>
        <w:jc w:val="both"/>
        <w:rPr>
          <w:lang w:val="en-US"/>
        </w:rPr>
      </w:pPr>
      <w:r>
        <w:rPr>
          <w:lang w:val="en"/>
        </w:rPr>
        <w:t>An important component of the Code of Business Ethics for gaining a reliable reputation is the creation of an atmosphere of trust and the implementation of a unified strategy.</w:t>
      </w:r>
    </w:p>
    <w:p w:rsidR="00F31B4A" w:rsidRPr="0082722B" w:rsidRDefault="0082722B" w:rsidP="002B1DF3">
      <w:pPr>
        <w:pStyle w:val="1"/>
        <w:shd w:val="clear" w:color="auto" w:fill="auto"/>
        <w:ind w:firstLine="720"/>
        <w:jc w:val="both"/>
        <w:rPr>
          <w:lang w:val="en-US"/>
        </w:rPr>
      </w:pPr>
      <w:r>
        <w:rPr>
          <w:lang w:val="en"/>
        </w:rPr>
        <w:lastRenderedPageBreak/>
        <w:t>The o</w:t>
      </w:r>
      <w:r>
        <w:rPr>
          <w:lang w:val="en"/>
        </w:rPr>
        <w:t xml:space="preserve">bligatory business style of communication and the appearance of employees </w:t>
      </w:r>
      <w:proofErr w:type="gramStart"/>
      <w:r>
        <w:rPr>
          <w:lang w:val="en"/>
        </w:rPr>
        <w:t>contributes</w:t>
      </w:r>
      <w:proofErr w:type="gramEnd"/>
      <w:r>
        <w:rPr>
          <w:lang w:val="en"/>
        </w:rPr>
        <w:t xml:space="preserve"> to maintaining the image and high business reputation of the Company.</w:t>
      </w:r>
    </w:p>
    <w:p w:rsidR="00F31B4A" w:rsidRPr="0082722B" w:rsidRDefault="0082722B" w:rsidP="002B1DF3">
      <w:pPr>
        <w:pStyle w:val="11"/>
        <w:keepNext/>
        <w:keepLines/>
        <w:shd w:val="clear" w:color="auto" w:fill="auto"/>
        <w:rPr>
          <w:lang w:val="en-US"/>
        </w:rPr>
      </w:pPr>
      <w:bookmarkStart w:id="6" w:name="_Toc256000002"/>
      <w:bookmarkStart w:id="7" w:name="bookmark4"/>
      <w:bookmarkStart w:id="8" w:name="bookmark5"/>
      <w:r>
        <w:rPr>
          <w:lang w:val="en"/>
        </w:rPr>
        <w:t>Our vision</w:t>
      </w:r>
      <w:bookmarkEnd w:id="6"/>
      <w:bookmarkEnd w:id="7"/>
      <w:bookmarkEnd w:id="8"/>
    </w:p>
    <w:p w:rsidR="00F31B4A" w:rsidRPr="0082722B" w:rsidRDefault="0082722B" w:rsidP="002B1DF3">
      <w:pPr>
        <w:pStyle w:val="1"/>
        <w:shd w:val="clear" w:color="auto" w:fill="auto"/>
        <w:ind w:firstLine="720"/>
        <w:jc w:val="both"/>
        <w:rPr>
          <w:lang w:val="en-US"/>
        </w:rPr>
      </w:pPr>
      <w:r>
        <w:rPr>
          <w:lang w:val="en"/>
        </w:rPr>
        <w:t xml:space="preserve">The Code of Business Ethics is the norms of behavior and customs established in Society, </w:t>
      </w:r>
      <w:r>
        <w:rPr>
          <w:lang w:val="en"/>
        </w:rPr>
        <w:t>common to all participants in corporate relations, the observance of which contributes to the creation of an adequate environment for the functioning and implementation of the Company's strategic goals and objectives for the operation and use of the EXPO B</w:t>
      </w:r>
      <w:r>
        <w:rPr>
          <w:lang w:val="en"/>
        </w:rPr>
        <w:t>usiness Center facilities.</w:t>
      </w:r>
    </w:p>
    <w:p w:rsidR="00F31B4A" w:rsidRPr="0082722B" w:rsidRDefault="0082722B" w:rsidP="002B1DF3">
      <w:pPr>
        <w:pStyle w:val="1"/>
        <w:shd w:val="clear" w:color="auto" w:fill="auto"/>
        <w:ind w:firstLine="720"/>
        <w:jc w:val="both"/>
        <w:rPr>
          <w:lang w:val="en-US"/>
        </w:rPr>
        <w:sectPr w:rsidR="00F31B4A" w:rsidRPr="0082722B" w:rsidSect="002B1DF3">
          <w:type w:val="continuous"/>
          <w:pgSz w:w="11900" w:h="16840"/>
          <w:pgMar w:top="1134" w:right="851" w:bottom="1134" w:left="1418" w:header="709" w:footer="6" w:gutter="0"/>
          <w:cols w:space="720"/>
          <w:noEndnote/>
          <w:docGrid w:linePitch="360"/>
        </w:sectPr>
      </w:pPr>
      <w:r>
        <w:rPr>
          <w:lang w:val="en"/>
        </w:rPr>
        <w:t>The Company's Code of Business Ethics contributes to improving the efficiency of the corporate governance process and promotes successful interaction with stakeholders.</w:t>
      </w:r>
    </w:p>
    <w:p w:rsidR="00F31B4A" w:rsidRDefault="0082722B" w:rsidP="00B53B66">
      <w:pPr>
        <w:pStyle w:val="11"/>
        <w:keepNext/>
        <w:keepLines/>
        <w:shd w:val="clear" w:color="auto" w:fill="auto"/>
      </w:pPr>
      <w:bookmarkStart w:id="9" w:name="_Toc256000003"/>
      <w:bookmarkStart w:id="10" w:name="bookmark7"/>
      <w:r>
        <w:rPr>
          <w:lang w:val="en"/>
        </w:rPr>
        <w:lastRenderedPageBreak/>
        <w:t>Introduction</w:t>
      </w:r>
      <w:bookmarkEnd w:id="9"/>
      <w:bookmarkEnd w:id="10"/>
    </w:p>
    <w:p w:rsidR="002B1DF3" w:rsidRPr="0082722B" w:rsidRDefault="0082722B" w:rsidP="002B1DF3">
      <w:pPr>
        <w:pStyle w:val="a8"/>
        <w:numPr>
          <w:ilvl w:val="0"/>
          <w:numId w:val="3"/>
        </w:numPr>
        <w:tabs>
          <w:tab w:val="left" w:pos="993"/>
        </w:tabs>
        <w:ind w:left="0"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This Code of Business Ethi</w:t>
      </w:r>
      <w:r w:rsidRPr="002B1DF3">
        <w:rPr>
          <w:rFonts w:ascii="Times New Roman" w:hAnsi="Times New Roman" w:cs="Times New Roman"/>
          <w:sz w:val="28"/>
          <w:szCs w:val="28"/>
          <w:lang w:val="en"/>
        </w:rPr>
        <w:t>cs of the Joint Stock Company "National Company "QazExpoCongress" (hereinafter - the Code) has been developed in accordance with the provisions of the legislation of the Republic of Kazakhstan, the Corporate Governance Code of the Company and other interna</w:t>
      </w:r>
      <w:r w:rsidRPr="002B1DF3">
        <w:rPr>
          <w:rFonts w:ascii="Times New Roman" w:hAnsi="Times New Roman" w:cs="Times New Roman"/>
          <w:sz w:val="28"/>
          <w:szCs w:val="28"/>
          <w:lang w:val="en"/>
        </w:rPr>
        <w:t>l documents of the Company, and establishes the fundamental values and principles of business ethics, ethical standards of business relationships.</w:t>
      </w:r>
    </w:p>
    <w:p w:rsidR="002B1DF3" w:rsidRPr="0082722B" w:rsidRDefault="0082722B" w:rsidP="002B1DF3">
      <w:pPr>
        <w:pStyle w:val="a8"/>
        <w:numPr>
          <w:ilvl w:val="0"/>
          <w:numId w:val="3"/>
        </w:numPr>
        <w:tabs>
          <w:tab w:val="left" w:pos="993"/>
        </w:tabs>
        <w:ind w:left="0"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The purpose of this Code is to ensure a high level of corporate governance, professional and business ethics </w:t>
      </w:r>
      <w:r w:rsidRPr="002B1DF3">
        <w:rPr>
          <w:rFonts w:ascii="Times New Roman" w:hAnsi="Times New Roman" w:cs="Times New Roman"/>
          <w:sz w:val="28"/>
          <w:szCs w:val="28"/>
          <w:lang w:val="en"/>
        </w:rPr>
        <w:t>necessary for the implementation of strategic goals and objectives defined by the Charter and internal documents of the Company.</w:t>
      </w:r>
    </w:p>
    <w:p w:rsidR="002B1DF3" w:rsidRPr="0082722B" w:rsidRDefault="0082722B" w:rsidP="002B1DF3">
      <w:pPr>
        <w:pStyle w:val="a8"/>
        <w:numPr>
          <w:ilvl w:val="0"/>
          <w:numId w:val="3"/>
        </w:numPr>
        <w:tabs>
          <w:tab w:val="left" w:pos="993"/>
        </w:tabs>
        <w:ind w:left="0"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The Company accepts and follows the provisions of this Code in relations with the Sole Shareholder, officials, employees of the</w:t>
      </w:r>
      <w:r w:rsidRPr="002B1DF3">
        <w:rPr>
          <w:rFonts w:ascii="Times New Roman" w:hAnsi="Times New Roman" w:cs="Times New Roman"/>
          <w:sz w:val="28"/>
          <w:szCs w:val="28"/>
          <w:lang w:val="en"/>
        </w:rPr>
        <w:t xml:space="preserve"> Company, interested parties, for making business decisions both strategically important and in everyday situations faced by officials and employees.</w:t>
      </w:r>
    </w:p>
    <w:p w:rsidR="00F31B4A" w:rsidRPr="0082722B" w:rsidRDefault="0082722B" w:rsidP="002B1DF3">
      <w:pPr>
        <w:pStyle w:val="a8"/>
        <w:numPr>
          <w:ilvl w:val="0"/>
          <w:numId w:val="3"/>
        </w:numPr>
        <w:tabs>
          <w:tab w:val="left" w:pos="993"/>
        </w:tabs>
        <w:ind w:left="0"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The following concepts and terms are used in the Code:</w:t>
      </w:r>
    </w:p>
    <w:p w:rsidR="00F31B4A" w:rsidRPr="0082722B" w:rsidRDefault="0082722B" w:rsidP="002B1DF3">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business</w:t>
      </w:r>
      <w:proofErr w:type="gramEnd"/>
      <w:r w:rsidRPr="002B1DF3">
        <w:rPr>
          <w:rFonts w:ascii="Times New Roman" w:hAnsi="Times New Roman" w:cs="Times New Roman"/>
          <w:b/>
          <w:bCs/>
          <w:sz w:val="28"/>
          <w:szCs w:val="28"/>
          <w:lang w:val="en"/>
        </w:rPr>
        <w:t xml:space="preserve"> partners</w:t>
      </w:r>
      <w:r w:rsidR="00B53B66" w:rsidRPr="002B1DF3">
        <w:rPr>
          <w:rFonts w:ascii="Times New Roman" w:hAnsi="Times New Roman" w:cs="Times New Roman"/>
          <w:sz w:val="28"/>
          <w:szCs w:val="28"/>
          <w:lang w:val="en"/>
        </w:rPr>
        <w:t xml:space="preserve"> are individuals and legal entities that have concluded contracts with the Company in accordance with the established procedure;</w:t>
      </w:r>
    </w:p>
    <w:p w:rsidR="00F31B4A" w:rsidRPr="0082722B" w:rsidRDefault="0082722B" w:rsidP="002B1DF3">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business</w:t>
      </w:r>
      <w:proofErr w:type="gramEnd"/>
      <w:r w:rsidRPr="002B1DF3">
        <w:rPr>
          <w:rFonts w:ascii="Times New Roman" w:hAnsi="Times New Roman" w:cs="Times New Roman"/>
          <w:b/>
          <w:bCs/>
          <w:sz w:val="28"/>
          <w:szCs w:val="28"/>
          <w:lang w:val="en"/>
        </w:rPr>
        <w:t xml:space="preserve"> ethics</w:t>
      </w:r>
      <w:r w:rsidRPr="002B1DF3">
        <w:rPr>
          <w:rFonts w:ascii="Times New Roman" w:hAnsi="Times New Roman" w:cs="Times New Roman"/>
          <w:sz w:val="28"/>
          <w:szCs w:val="28"/>
          <w:lang w:val="en"/>
        </w:rPr>
        <w:t xml:space="preserve"> is a set of ethical principles and norms of business communication, which are guided in their activities by all participants in corporate relatio</w:t>
      </w:r>
      <w:r w:rsidRPr="002B1DF3">
        <w:rPr>
          <w:rFonts w:ascii="Times New Roman" w:hAnsi="Times New Roman" w:cs="Times New Roman"/>
          <w:sz w:val="28"/>
          <w:szCs w:val="28"/>
          <w:lang w:val="en"/>
        </w:rPr>
        <w:t>ns of the Company;</w:t>
      </w:r>
    </w:p>
    <w:p w:rsidR="00F31B4A" w:rsidRPr="0082722B" w:rsidRDefault="0082722B" w:rsidP="002B1DF3">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officials</w:t>
      </w:r>
      <w:proofErr w:type="gramEnd"/>
      <w:r w:rsidRPr="002B1DF3">
        <w:rPr>
          <w:rFonts w:ascii="Times New Roman" w:hAnsi="Times New Roman" w:cs="Times New Roman"/>
          <w:b/>
          <w:bCs/>
          <w:sz w:val="28"/>
          <w:szCs w:val="28"/>
          <w:lang w:val="en"/>
        </w:rPr>
        <w:t xml:space="preserve"> are</w:t>
      </w:r>
      <w:r w:rsidRPr="002B1DF3">
        <w:rPr>
          <w:rFonts w:ascii="Times New Roman" w:hAnsi="Times New Roman" w:cs="Times New Roman"/>
          <w:sz w:val="28"/>
          <w:szCs w:val="28"/>
          <w:lang w:val="en"/>
        </w:rPr>
        <w:t xml:space="preserve"> members of the Board of Directors, members of the Management Board of the Company;</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b/>
          <w:bCs/>
          <w:sz w:val="28"/>
          <w:szCs w:val="28"/>
          <w:lang w:val="en"/>
        </w:rPr>
        <w:t>The sole shareholder is</w:t>
      </w:r>
      <w:r w:rsidR="00F42732" w:rsidRPr="002B1DF3">
        <w:rPr>
          <w:rFonts w:ascii="Times New Roman" w:hAnsi="Times New Roman" w:cs="Times New Roman"/>
          <w:sz w:val="28"/>
          <w:szCs w:val="28"/>
          <w:lang w:val="en"/>
        </w:rPr>
        <w:t xml:space="preserve"> an authorized state body endowed with the rights to own and use the state block of shares of the Company;</w:t>
      </w:r>
    </w:p>
    <w:p w:rsidR="00F31B4A" w:rsidRPr="0082722B" w:rsidRDefault="0082722B" w:rsidP="002B1DF3">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interested</w:t>
      </w:r>
      <w:proofErr w:type="gramEnd"/>
      <w:r w:rsidRPr="002B1DF3">
        <w:rPr>
          <w:rFonts w:ascii="Times New Roman" w:hAnsi="Times New Roman" w:cs="Times New Roman"/>
          <w:b/>
          <w:bCs/>
          <w:sz w:val="28"/>
          <w:szCs w:val="28"/>
          <w:lang w:val="en"/>
        </w:rPr>
        <w:t xml:space="preserve"> person is</w:t>
      </w:r>
      <w:r w:rsidRPr="002B1DF3">
        <w:rPr>
          <w:rFonts w:ascii="Times New Roman" w:hAnsi="Times New Roman" w:cs="Times New Roman"/>
          <w:sz w:val="28"/>
          <w:szCs w:val="28"/>
          <w:lang w:val="en"/>
        </w:rPr>
        <w:t xml:space="preserve"> a person whose rights, provided for by the legislation and the Charter, are related to the Company's activities;</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b/>
          <w:bCs/>
          <w:sz w:val="28"/>
          <w:szCs w:val="28"/>
          <w:lang w:val="en"/>
        </w:rPr>
        <w:t>conflict of interests</w:t>
      </w:r>
      <w:r w:rsidR="00B53B66" w:rsidRPr="002B1DF3">
        <w:rPr>
          <w:rFonts w:ascii="Times New Roman" w:hAnsi="Times New Roman" w:cs="Times New Roman"/>
          <w:sz w:val="28"/>
          <w:szCs w:val="28"/>
          <w:lang w:val="en"/>
        </w:rPr>
        <w:t xml:space="preserve"> is a situation in which there is a contradiction between the personal interest of an Official, an employee of the Company or other persons and the proper impartial performance of their official powers or the legitimate interests of the Company, which can, among other things, lead to harm to the legitimate interests of the Company;</w:t>
      </w:r>
    </w:p>
    <w:p w:rsidR="00DC13AA" w:rsidRPr="0082722B" w:rsidRDefault="0082722B" w:rsidP="002B1DF3">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corporate</w:t>
      </w:r>
      <w:proofErr w:type="gramEnd"/>
      <w:r w:rsidRPr="002B1DF3">
        <w:rPr>
          <w:rFonts w:ascii="Times New Roman" w:hAnsi="Times New Roman" w:cs="Times New Roman"/>
          <w:b/>
          <w:bCs/>
          <w:sz w:val="28"/>
          <w:szCs w:val="28"/>
          <w:lang w:val="en"/>
        </w:rPr>
        <w:t xml:space="preserve"> culture is</w:t>
      </w:r>
      <w:r w:rsidRPr="002B1DF3">
        <w:rPr>
          <w:rFonts w:ascii="Times New Roman" w:hAnsi="Times New Roman" w:cs="Times New Roman"/>
          <w:sz w:val="28"/>
          <w:szCs w:val="28"/>
          <w:lang w:val="en"/>
        </w:rPr>
        <w:t xml:space="preserve"> society-spec</w:t>
      </w:r>
      <w:r w:rsidRPr="002B1DF3">
        <w:rPr>
          <w:rFonts w:ascii="Times New Roman" w:hAnsi="Times New Roman" w:cs="Times New Roman"/>
          <w:sz w:val="28"/>
          <w:szCs w:val="28"/>
          <w:lang w:val="en"/>
        </w:rPr>
        <w:t>ific values, principles, norms of behavior and attitudes;</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b/>
          <w:bCs/>
          <w:sz w:val="28"/>
          <w:szCs w:val="28"/>
          <w:lang w:val="en"/>
        </w:rPr>
        <w:t xml:space="preserve">Corporate Secretary </w:t>
      </w:r>
      <w:proofErr w:type="spellStart"/>
      <w:proofErr w:type="gramStart"/>
      <w:r w:rsidRPr="002B1DF3">
        <w:rPr>
          <w:rFonts w:ascii="Times New Roman" w:hAnsi="Times New Roman" w:cs="Times New Roman"/>
          <w:b/>
          <w:bCs/>
          <w:sz w:val="28"/>
          <w:szCs w:val="28"/>
          <w:lang w:val="en"/>
        </w:rPr>
        <w:t>is</w:t>
      </w:r>
      <w:r w:rsidRPr="002B1DF3">
        <w:rPr>
          <w:rFonts w:ascii="Times New Roman" w:hAnsi="Times New Roman" w:cs="Times New Roman"/>
          <w:sz w:val="28"/>
          <w:szCs w:val="28"/>
          <w:lang w:val="en"/>
        </w:rPr>
        <w:t>a</w:t>
      </w:r>
      <w:proofErr w:type="spellEnd"/>
      <w:proofErr w:type="gramEnd"/>
      <w:r w:rsidRPr="002B1DF3">
        <w:rPr>
          <w:rFonts w:ascii="Times New Roman" w:hAnsi="Times New Roman" w:cs="Times New Roman"/>
          <w:sz w:val="28"/>
          <w:szCs w:val="28"/>
          <w:lang w:val="en"/>
        </w:rPr>
        <w:t xml:space="preserve"> Corporate Secretary of the Company;</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b/>
          <w:bCs/>
          <w:sz w:val="28"/>
          <w:szCs w:val="28"/>
          <w:lang w:val="en"/>
        </w:rPr>
        <w:t xml:space="preserve">Corruption is </w:t>
      </w:r>
      <w:r w:rsidRPr="002B1DF3">
        <w:rPr>
          <w:rFonts w:ascii="Times New Roman" w:hAnsi="Times New Roman" w:cs="Times New Roman"/>
          <w:sz w:val="28"/>
          <w:szCs w:val="28"/>
          <w:lang w:val="en"/>
        </w:rPr>
        <w:t>not provided for by the legislation of the Republic of Kazakhstan and/or this Code, the adoption personally or indirectly pr</w:t>
      </w:r>
      <w:r w:rsidRPr="002B1DF3">
        <w:rPr>
          <w:rFonts w:ascii="Times New Roman" w:hAnsi="Times New Roman" w:cs="Times New Roman"/>
          <w:sz w:val="28"/>
          <w:szCs w:val="28"/>
          <w:lang w:val="en"/>
        </w:rPr>
        <w:t>operty benefits and advantages to the employees, using their official powers and related opportunities or otherwise use their powers to obtain property benefit, as well as bribery of such persons by providing them with unlawful individuals and legal entiti</w:t>
      </w:r>
      <w:r w:rsidRPr="002B1DF3">
        <w:rPr>
          <w:rFonts w:ascii="Times New Roman" w:hAnsi="Times New Roman" w:cs="Times New Roman"/>
          <w:sz w:val="28"/>
          <w:szCs w:val="28"/>
          <w:lang w:val="en"/>
        </w:rPr>
        <w:t>es mentioned benefits and advantages;</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b/>
          <w:bCs/>
          <w:sz w:val="28"/>
          <w:szCs w:val="28"/>
          <w:lang w:val="en"/>
        </w:rPr>
        <w:t>The Ombudsman is</w:t>
      </w:r>
      <w:r w:rsidR="00433715">
        <w:rPr>
          <w:rFonts w:ascii="Times New Roman" w:hAnsi="Times New Roman" w:cs="Times New Roman"/>
          <w:sz w:val="28"/>
          <w:szCs w:val="28"/>
          <w:lang w:val="en"/>
        </w:rPr>
        <w:t xml:space="preserve"> a person appointed by the Board of Directors of the Company, whose role is to advise the Company's employees who have applied to him and assist in resolving labor disputes, conflicts, problematic issues of a social and labor nature, as well as in compliance with the principles of business ethics by the Company's employees;</w:t>
      </w:r>
    </w:p>
    <w:p w:rsidR="00F31B4A" w:rsidRPr="0082722B" w:rsidRDefault="0082722B" w:rsidP="002B1DF3">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lastRenderedPageBreak/>
        <w:t>employee</w:t>
      </w:r>
      <w:proofErr w:type="gramEnd"/>
      <w:r w:rsidRPr="002B1DF3">
        <w:rPr>
          <w:rFonts w:ascii="Times New Roman" w:hAnsi="Times New Roman" w:cs="Times New Roman"/>
          <w:b/>
          <w:bCs/>
          <w:sz w:val="28"/>
          <w:szCs w:val="28"/>
          <w:lang w:val="en"/>
        </w:rPr>
        <w:t xml:space="preserve"> is</w:t>
      </w:r>
      <w:r w:rsidRPr="002B1DF3">
        <w:rPr>
          <w:rFonts w:ascii="Times New Roman" w:hAnsi="Times New Roman" w:cs="Times New Roman"/>
          <w:sz w:val="28"/>
          <w:szCs w:val="28"/>
          <w:lang w:val="en"/>
        </w:rPr>
        <w:t xml:space="preserve"> a person who is in an employment relationship with the Company and directly performs work under an employment contract;</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b/>
          <w:bCs/>
          <w:sz w:val="28"/>
          <w:szCs w:val="28"/>
          <w:lang w:val="en"/>
        </w:rPr>
        <w:t>Charter –</w:t>
      </w:r>
      <w:r w:rsidRPr="002B1DF3">
        <w:rPr>
          <w:rFonts w:ascii="Times New Roman" w:hAnsi="Times New Roman" w:cs="Times New Roman"/>
          <w:sz w:val="28"/>
          <w:szCs w:val="28"/>
          <w:lang w:val="en"/>
        </w:rPr>
        <w:t>Charter of the Company;</w:t>
      </w:r>
    </w:p>
    <w:p w:rsidR="002972E4" w:rsidRPr="0082722B" w:rsidRDefault="0082722B" w:rsidP="00740F1C">
      <w:pPr>
        <w:pStyle w:val="a8"/>
        <w:ind w:firstLine="567"/>
        <w:jc w:val="both"/>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participants</w:t>
      </w:r>
      <w:proofErr w:type="gramEnd"/>
      <w:r w:rsidRPr="002B1DF3">
        <w:rPr>
          <w:rFonts w:ascii="Times New Roman" w:hAnsi="Times New Roman" w:cs="Times New Roman"/>
          <w:b/>
          <w:bCs/>
          <w:sz w:val="28"/>
          <w:szCs w:val="28"/>
          <w:lang w:val="en"/>
        </w:rPr>
        <w:t xml:space="preserve"> in corporate relations –</w:t>
      </w:r>
      <w:r w:rsidRPr="002B1DF3">
        <w:rPr>
          <w:rFonts w:ascii="Times New Roman" w:hAnsi="Times New Roman" w:cs="Times New Roman"/>
          <w:sz w:val="28"/>
          <w:szCs w:val="28"/>
          <w:lang w:val="en"/>
        </w:rPr>
        <w:t xml:space="preserve"> officials, employees of the Company, interested persons.</w:t>
      </w:r>
      <w:bookmarkStart w:id="11" w:name="bookmark9"/>
    </w:p>
    <w:p w:rsidR="002B1DF3" w:rsidRPr="0082722B" w:rsidRDefault="002B1DF3" w:rsidP="002B1DF3">
      <w:pPr>
        <w:pStyle w:val="a8"/>
        <w:jc w:val="both"/>
        <w:rPr>
          <w:rFonts w:ascii="Times New Roman" w:hAnsi="Times New Roman" w:cs="Times New Roman"/>
          <w:b/>
          <w:sz w:val="28"/>
          <w:szCs w:val="28"/>
          <w:lang w:val="en-US"/>
        </w:rPr>
      </w:pPr>
    </w:p>
    <w:p w:rsidR="00F31B4A" w:rsidRPr="0082722B" w:rsidRDefault="0082722B" w:rsidP="002B1DF3">
      <w:pPr>
        <w:pStyle w:val="a8"/>
        <w:spacing w:line="360" w:lineRule="auto"/>
        <w:jc w:val="center"/>
        <w:rPr>
          <w:rFonts w:ascii="Times New Roman" w:hAnsi="Times New Roman" w:cs="Times New Roman"/>
          <w:b/>
          <w:sz w:val="28"/>
          <w:szCs w:val="28"/>
          <w:lang w:val="en-US"/>
        </w:rPr>
      </w:pPr>
      <w:proofErr w:type="gramStart"/>
      <w:r w:rsidRPr="002B1DF3">
        <w:rPr>
          <w:rFonts w:ascii="Times New Roman" w:hAnsi="Times New Roman" w:cs="Times New Roman"/>
          <w:b/>
          <w:sz w:val="28"/>
          <w:szCs w:val="28"/>
          <w:lang w:val="en"/>
        </w:rPr>
        <w:t>Chapter 1.</w:t>
      </w:r>
      <w:proofErr w:type="gramEnd"/>
      <w:r w:rsidRPr="002B1DF3">
        <w:rPr>
          <w:rFonts w:ascii="Times New Roman" w:hAnsi="Times New Roman" w:cs="Times New Roman"/>
          <w:b/>
          <w:sz w:val="28"/>
          <w:szCs w:val="28"/>
          <w:lang w:val="en"/>
        </w:rPr>
        <w:t xml:space="preserve"> Values and principles of business ethics</w:t>
      </w:r>
      <w:bookmarkEnd w:id="11"/>
    </w:p>
    <w:p w:rsidR="00F31B4A" w:rsidRPr="0082722B" w:rsidRDefault="0082722B" w:rsidP="002B1DF3">
      <w:pPr>
        <w:pStyle w:val="a8"/>
        <w:numPr>
          <w:ilvl w:val="0"/>
          <w:numId w:val="3"/>
        </w:numPr>
        <w:tabs>
          <w:tab w:val="left" w:pos="993"/>
        </w:tabs>
        <w:ind w:left="0"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The fundamental corporate values on the basis of which the Company's </w:t>
      </w:r>
      <w:r w:rsidRPr="002B1DF3">
        <w:rPr>
          <w:rFonts w:ascii="Times New Roman" w:hAnsi="Times New Roman" w:cs="Times New Roman"/>
          <w:sz w:val="28"/>
          <w:szCs w:val="28"/>
          <w:lang w:val="en"/>
        </w:rPr>
        <w:t>activities are formed are the decency, reliability and professionalism of its employees, the efficiency of their work, mutual assistance, respect for each other, for interested persons and society as a whole.</w:t>
      </w:r>
    </w:p>
    <w:p w:rsidR="00F31B4A"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6. The Company is guided by the following princ</w:t>
      </w:r>
      <w:r>
        <w:rPr>
          <w:rFonts w:ascii="Times New Roman" w:hAnsi="Times New Roman" w:cs="Times New Roman"/>
          <w:sz w:val="28"/>
          <w:szCs w:val="28"/>
          <w:lang w:val="en"/>
        </w:rPr>
        <w:t>iples of business ethics:</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honesty</w:t>
      </w:r>
      <w:proofErr w:type="gramEnd"/>
      <w:r w:rsidRPr="002B1DF3">
        <w:rPr>
          <w:rFonts w:ascii="Times New Roman" w:hAnsi="Times New Roman" w:cs="Times New Roman"/>
          <w:sz w:val="28"/>
          <w:szCs w:val="28"/>
          <w:lang w:val="en"/>
        </w:rPr>
        <w:t>;</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mutual</w:t>
      </w:r>
      <w:proofErr w:type="gramEnd"/>
      <w:r w:rsidRPr="002B1DF3">
        <w:rPr>
          <w:rFonts w:ascii="Times New Roman" w:hAnsi="Times New Roman" w:cs="Times New Roman"/>
          <w:sz w:val="28"/>
          <w:szCs w:val="28"/>
          <w:lang w:val="en"/>
        </w:rPr>
        <w:t xml:space="preserve"> respect;</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trust</w:t>
      </w:r>
      <w:proofErr w:type="gramEnd"/>
      <w:r w:rsidRPr="002B1DF3">
        <w:rPr>
          <w:rFonts w:ascii="Times New Roman" w:hAnsi="Times New Roman" w:cs="Times New Roman"/>
          <w:sz w:val="28"/>
          <w:szCs w:val="28"/>
          <w:lang w:val="en"/>
        </w:rPr>
        <w:t>;</w:t>
      </w:r>
    </w:p>
    <w:p w:rsidR="002972E4"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patriotism</w:t>
      </w:r>
      <w:proofErr w:type="gramEnd"/>
      <w:r w:rsidRPr="002B1DF3">
        <w:rPr>
          <w:rFonts w:ascii="Times New Roman" w:hAnsi="Times New Roman" w:cs="Times New Roman"/>
          <w:sz w:val="28"/>
          <w:szCs w:val="28"/>
          <w:lang w:val="en"/>
        </w:rPr>
        <w:t xml:space="preserve">; </w:t>
      </w:r>
    </w:p>
    <w:p w:rsidR="002972E4"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justice</w:t>
      </w:r>
      <w:proofErr w:type="gramEnd"/>
      <w:r w:rsidRPr="002B1DF3">
        <w:rPr>
          <w:rFonts w:ascii="Times New Roman" w:hAnsi="Times New Roman" w:cs="Times New Roman"/>
          <w:sz w:val="28"/>
          <w:szCs w:val="28"/>
          <w:lang w:val="en"/>
        </w:rPr>
        <w:t xml:space="preserve">; </w:t>
      </w:r>
    </w:p>
    <w:p w:rsidR="002972E4"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conscientiousness</w:t>
      </w:r>
      <w:proofErr w:type="gramEnd"/>
      <w:r w:rsidRPr="002B1DF3">
        <w:rPr>
          <w:rFonts w:ascii="Times New Roman" w:hAnsi="Times New Roman" w:cs="Times New Roman"/>
          <w:sz w:val="28"/>
          <w:szCs w:val="28"/>
          <w:lang w:val="en"/>
        </w:rPr>
        <w:t xml:space="preserve">; </w:t>
      </w:r>
    </w:p>
    <w:p w:rsidR="002972E4"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decency</w:t>
      </w:r>
      <w:proofErr w:type="gramEnd"/>
      <w:r w:rsidRPr="002B1DF3">
        <w:rPr>
          <w:rFonts w:ascii="Times New Roman" w:hAnsi="Times New Roman" w:cs="Times New Roman"/>
          <w:sz w:val="28"/>
          <w:szCs w:val="28"/>
          <w:lang w:val="en"/>
        </w:rPr>
        <w:t xml:space="preserve">; </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transparency</w:t>
      </w:r>
      <w:proofErr w:type="gramEnd"/>
      <w:r w:rsidRPr="002B1DF3">
        <w:rPr>
          <w:rFonts w:ascii="Times New Roman" w:hAnsi="Times New Roman" w:cs="Times New Roman"/>
          <w:sz w:val="28"/>
          <w:szCs w:val="28"/>
          <w:lang w:val="en"/>
        </w:rPr>
        <w:t>;</w:t>
      </w:r>
    </w:p>
    <w:p w:rsidR="00F31B4A" w:rsidRPr="0082722B" w:rsidRDefault="0082722B" w:rsidP="002B1DF3">
      <w:pPr>
        <w:pStyle w:val="a8"/>
        <w:ind w:firstLine="567"/>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 </w:t>
      </w:r>
      <w:proofErr w:type="gramStart"/>
      <w:r w:rsidRPr="002B1DF3">
        <w:rPr>
          <w:rFonts w:ascii="Times New Roman" w:hAnsi="Times New Roman" w:cs="Times New Roman"/>
          <w:sz w:val="28"/>
          <w:szCs w:val="28"/>
          <w:lang w:val="en"/>
        </w:rPr>
        <w:t>responsibility</w:t>
      </w:r>
      <w:proofErr w:type="gramEnd"/>
      <w:r w:rsidRPr="002B1DF3">
        <w:rPr>
          <w:rFonts w:ascii="Times New Roman" w:hAnsi="Times New Roman" w:cs="Times New Roman"/>
          <w:sz w:val="28"/>
          <w:szCs w:val="28"/>
          <w:lang w:val="en"/>
        </w:rPr>
        <w:t>.</w:t>
      </w:r>
    </w:p>
    <w:p w:rsidR="00F31B4A"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7. When carrying out its activities, the Company:</w:t>
      </w:r>
    </w:p>
    <w:p w:rsidR="002B1DF3"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 </w:t>
      </w:r>
      <w:proofErr w:type="gramStart"/>
      <w:r>
        <w:rPr>
          <w:rFonts w:ascii="Times New Roman" w:hAnsi="Times New Roman" w:cs="Times New Roman"/>
          <w:sz w:val="28"/>
          <w:szCs w:val="28"/>
          <w:lang w:val="en"/>
        </w:rPr>
        <w:t>complies</w:t>
      </w:r>
      <w:proofErr w:type="gramEnd"/>
      <w:r>
        <w:rPr>
          <w:rFonts w:ascii="Times New Roman" w:hAnsi="Times New Roman" w:cs="Times New Roman"/>
          <w:sz w:val="28"/>
          <w:szCs w:val="28"/>
          <w:lang w:val="en"/>
        </w:rPr>
        <w:t xml:space="preserve"> with the norms of the legislation </w:t>
      </w:r>
      <w:r>
        <w:rPr>
          <w:rFonts w:ascii="Times New Roman" w:hAnsi="Times New Roman" w:cs="Times New Roman"/>
          <w:sz w:val="28"/>
          <w:szCs w:val="28"/>
          <w:lang w:val="en"/>
        </w:rPr>
        <w:t>of the Republic of Kazakhstan, acts of the Sole Shareholder and state bodies, other documents related to the Company's activities;</w:t>
      </w:r>
    </w:p>
    <w:p w:rsidR="00F31B4A"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2) </w:t>
      </w:r>
      <w:proofErr w:type="gramStart"/>
      <w:r>
        <w:rPr>
          <w:rFonts w:ascii="Times New Roman" w:hAnsi="Times New Roman" w:cs="Times New Roman"/>
          <w:sz w:val="28"/>
          <w:szCs w:val="28"/>
          <w:lang w:val="en"/>
        </w:rPr>
        <w:t>ensures</w:t>
      </w:r>
      <w:proofErr w:type="gramEnd"/>
      <w:r>
        <w:rPr>
          <w:rFonts w:ascii="Times New Roman" w:hAnsi="Times New Roman" w:cs="Times New Roman"/>
          <w:sz w:val="28"/>
          <w:szCs w:val="28"/>
          <w:lang w:val="en"/>
        </w:rPr>
        <w:t xml:space="preserve"> the observance and respect of human rights;</w:t>
      </w:r>
    </w:p>
    <w:p w:rsidR="002B1DF3"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 </w:t>
      </w:r>
      <w:proofErr w:type="gramStart"/>
      <w:r>
        <w:rPr>
          <w:rFonts w:ascii="Times New Roman" w:hAnsi="Times New Roman" w:cs="Times New Roman"/>
          <w:sz w:val="28"/>
          <w:szCs w:val="28"/>
          <w:lang w:val="en"/>
        </w:rPr>
        <w:t>acts</w:t>
      </w:r>
      <w:proofErr w:type="gramEnd"/>
      <w:r>
        <w:rPr>
          <w:rFonts w:ascii="Times New Roman" w:hAnsi="Times New Roman" w:cs="Times New Roman"/>
          <w:sz w:val="28"/>
          <w:szCs w:val="28"/>
          <w:lang w:val="en"/>
        </w:rPr>
        <w:t xml:space="preserve"> fairly and in good faith, does not accept bribes and other ill</w:t>
      </w:r>
      <w:r>
        <w:rPr>
          <w:rFonts w:ascii="Times New Roman" w:hAnsi="Times New Roman" w:cs="Times New Roman"/>
          <w:sz w:val="28"/>
          <w:szCs w:val="28"/>
          <w:lang w:val="en"/>
        </w:rPr>
        <w:t>egal actions, as well as the practice of giving and receiving gifts;</w:t>
      </w:r>
    </w:p>
    <w:p w:rsidR="002B1DF3"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4) </w:t>
      </w:r>
      <w:proofErr w:type="gramStart"/>
      <w:r>
        <w:rPr>
          <w:rFonts w:ascii="Times New Roman" w:hAnsi="Times New Roman" w:cs="Times New Roman"/>
          <w:sz w:val="28"/>
          <w:szCs w:val="28"/>
          <w:lang w:val="en"/>
        </w:rPr>
        <w:t>treats</w:t>
      </w:r>
      <w:proofErr w:type="gramEnd"/>
      <w:r>
        <w:rPr>
          <w:rFonts w:ascii="Times New Roman" w:hAnsi="Times New Roman" w:cs="Times New Roman"/>
          <w:sz w:val="28"/>
          <w:szCs w:val="28"/>
          <w:lang w:val="en"/>
        </w:rPr>
        <w:t xml:space="preserve"> officials and employees fairly, with respect and compliance with ethical standards;</w:t>
      </w:r>
    </w:p>
    <w:p w:rsidR="002B1DF3"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5) </w:t>
      </w:r>
      <w:proofErr w:type="gramStart"/>
      <w:r>
        <w:rPr>
          <w:rFonts w:ascii="Times New Roman" w:hAnsi="Times New Roman" w:cs="Times New Roman"/>
          <w:sz w:val="28"/>
          <w:szCs w:val="28"/>
          <w:lang w:val="en"/>
        </w:rPr>
        <w:t>strives</w:t>
      </w:r>
      <w:proofErr w:type="gramEnd"/>
      <w:r>
        <w:rPr>
          <w:rFonts w:ascii="Times New Roman" w:hAnsi="Times New Roman" w:cs="Times New Roman"/>
          <w:sz w:val="28"/>
          <w:szCs w:val="28"/>
          <w:lang w:val="en"/>
        </w:rPr>
        <w:t xml:space="preserve"> to ensure that all its relations with interested parties are mutually beneficial;</w:t>
      </w:r>
    </w:p>
    <w:p w:rsidR="00F31B4A" w:rsidRPr="0082722B" w:rsidRDefault="0082722B" w:rsidP="002B1DF3">
      <w:pPr>
        <w:pStyle w:val="a8"/>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6) </w:t>
      </w:r>
      <w:proofErr w:type="gramStart"/>
      <w:r>
        <w:rPr>
          <w:rFonts w:ascii="Times New Roman" w:hAnsi="Times New Roman" w:cs="Times New Roman"/>
          <w:sz w:val="28"/>
          <w:szCs w:val="28"/>
          <w:lang w:val="en"/>
        </w:rPr>
        <w:t>takes</w:t>
      </w:r>
      <w:proofErr w:type="gramEnd"/>
      <w:r>
        <w:rPr>
          <w:rFonts w:ascii="Times New Roman" w:hAnsi="Times New Roman" w:cs="Times New Roman"/>
          <w:sz w:val="28"/>
          <w:szCs w:val="28"/>
          <w:lang w:val="en"/>
        </w:rPr>
        <w:t xml:space="preserve"> care of the environment.</w:t>
      </w:r>
    </w:p>
    <w:p w:rsidR="002B1DF3" w:rsidRPr="0082722B" w:rsidRDefault="002B1DF3" w:rsidP="002B1DF3">
      <w:pPr>
        <w:pStyle w:val="a8"/>
        <w:jc w:val="both"/>
        <w:rPr>
          <w:rFonts w:ascii="Times New Roman" w:hAnsi="Times New Roman" w:cs="Times New Roman"/>
          <w:b/>
          <w:bCs/>
          <w:sz w:val="28"/>
          <w:szCs w:val="28"/>
          <w:lang w:val="en-US"/>
        </w:rPr>
      </w:pPr>
    </w:p>
    <w:p w:rsidR="00F31B4A" w:rsidRPr="0082722B" w:rsidRDefault="0082722B" w:rsidP="002B1DF3">
      <w:pPr>
        <w:pStyle w:val="a8"/>
        <w:spacing w:line="360" w:lineRule="auto"/>
        <w:jc w:val="center"/>
        <w:rPr>
          <w:rFonts w:ascii="Times New Roman" w:hAnsi="Times New Roman" w:cs="Times New Roman"/>
          <w:sz w:val="28"/>
          <w:szCs w:val="28"/>
          <w:lang w:val="en-US"/>
        </w:rPr>
      </w:pPr>
      <w:proofErr w:type="gramStart"/>
      <w:r w:rsidRPr="002B1DF3">
        <w:rPr>
          <w:rFonts w:ascii="Times New Roman" w:hAnsi="Times New Roman" w:cs="Times New Roman"/>
          <w:b/>
          <w:bCs/>
          <w:sz w:val="28"/>
          <w:szCs w:val="28"/>
          <w:lang w:val="en"/>
        </w:rPr>
        <w:t>Chapter 2.</w:t>
      </w:r>
      <w:proofErr w:type="gramEnd"/>
      <w:r w:rsidRPr="002B1DF3">
        <w:rPr>
          <w:rFonts w:ascii="Times New Roman" w:hAnsi="Times New Roman" w:cs="Times New Roman"/>
          <w:b/>
          <w:bCs/>
          <w:sz w:val="28"/>
          <w:szCs w:val="28"/>
          <w:lang w:val="en"/>
        </w:rPr>
        <w:t xml:space="preserve"> Ethical standards of business relationships</w:t>
      </w:r>
    </w:p>
    <w:p w:rsidR="002B1DF3" w:rsidRPr="0082722B" w:rsidRDefault="0082722B" w:rsidP="002B1DF3">
      <w:pPr>
        <w:pStyle w:val="a8"/>
        <w:spacing w:line="360" w:lineRule="auto"/>
        <w:jc w:val="center"/>
        <w:rPr>
          <w:rFonts w:ascii="Times New Roman" w:hAnsi="Times New Roman" w:cs="Times New Roman"/>
          <w:b/>
          <w:sz w:val="28"/>
          <w:szCs w:val="28"/>
          <w:lang w:val="en-US"/>
        </w:rPr>
      </w:pPr>
      <w:bookmarkStart w:id="12" w:name="bookmark11"/>
      <w:r w:rsidRPr="002B1DF3">
        <w:rPr>
          <w:rFonts w:ascii="Times New Roman" w:hAnsi="Times New Roman" w:cs="Times New Roman"/>
          <w:b/>
          <w:sz w:val="28"/>
          <w:szCs w:val="28"/>
          <w:lang w:val="en"/>
        </w:rPr>
        <w:t>Sole shareholder</w:t>
      </w:r>
      <w:bookmarkEnd w:id="12"/>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8. The system of relations with the Sole Shareholder is based on the requirements of the legislation of the Republic of Kazakhstan, the Charter and i</w:t>
      </w:r>
      <w:r>
        <w:rPr>
          <w:rFonts w:ascii="Times New Roman" w:hAnsi="Times New Roman" w:cs="Times New Roman"/>
          <w:sz w:val="28"/>
          <w:szCs w:val="28"/>
          <w:lang w:val="en"/>
        </w:rPr>
        <w:t>nternal documents of the Company.</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9. The procedure for the exchange of information between the Company and the Sole Shareholder is regulated by the legislation, the Charter and internal documents of the Company.</w:t>
      </w:r>
    </w:p>
    <w:p w:rsidR="002B1DF3" w:rsidRPr="0082722B" w:rsidRDefault="002B1DF3" w:rsidP="002B1DF3">
      <w:pPr>
        <w:pStyle w:val="a8"/>
        <w:jc w:val="center"/>
        <w:rPr>
          <w:rFonts w:ascii="Times New Roman" w:hAnsi="Times New Roman" w:cs="Times New Roman"/>
          <w:b/>
          <w:sz w:val="28"/>
          <w:szCs w:val="28"/>
          <w:lang w:val="en-US"/>
        </w:rPr>
      </w:pPr>
      <w:bookmarkStart w:id="13" w:name="bookmark13"/>
    </w:p>
    <w:p w:rsidR="00F31B4A" w:rsidRPr="0082722B" w:rsidRDefault="0082722B" w:rsidP="002B1DF3">
      <w:pPr>
        <w:pStyle w:val="a8"/>
        <w:spacing w:line="360" w:lineRule="auto"/>
        <w:jc w:val="center"/>
        <w:rPr>
          <w:rFonts w:ascii="Times New Roman" w:hAnsi="Times New Roman" w:cs="Times New Roman"/>
          <w:b/>
          <w:sz w:val="28"/>
          <w:szCs w:val="28"/>
          <w:lang w:val="en-US"/>
        </w:rPr>
      </w:pPr>
      <w:r w:rsidRPr="002B1DF3">
        <w:rPr>
          <w:rFonts w:ascii="Times New Roman" w:hAnsi="Times New Roman" w:cs="Times New Roman"/>
          <w:b/>
          <w:sz w:val="28"/>
          <w:szCs w:val="28"/>
          <w:lang w:val="en"/>
        </w:rPr>
        <w:t>The Company and its employees</w:t>
      </w:r>
      <w:bookmarkEnd w:id="13"/>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10. The Socie</w:t>
      </w:r>
      <w:r>
        <w:rPr>
          <w:rFonts w:ascii="Times New Roman" w:hAnsi="Times New Roman" w:cs="Times New Roman"/>
          <w:sz w:val="28"/>
          <w:szCs w:val="28"/>
          <w:lang w:val="en"/>
        </w:rPr>
        <w:t>ty does not allow discrimination on racial, religious, national, sexual, age, political and other grounds.</w:t>
      </w:r>
    </w:p>
    <w:p w:rsidR="00F31B4A" w:rsidRPr="0082722B" w:rsidRDefault="0082722B" w:rsidP="00FF6E8A">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11. Recruitment and promotion of personnel is carried out solely on the basis of professional abilities, knowledge and skills.</w:t>
      </w:r>
    </w:p>
    <w:p w:rsidR="00F31B4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12. Officials and empl</w:t>
      </w:r>
      <w:r w:rsidRPr="00740F1C">
        <w:rPr>
          <w:rFonts w:ascii="Times New Roman" w:hAnsi="Times New Roman" w:cs="Times New Roman"/>
          <w:sz w:val="28"/>
          <w:szCs w:val="28"/>
          <w:lang w:val="en"/>
        </w:rPr>
        <w:t>oyees assume responsibilities to perform professional functions in good faith and reasonably with due care and prudence in the interests of the Company and the Sole Shareholder, avoiding conflicts.</w:t>
      </w:r>
    </w:p>
    <w:p w:rsidR="00FF6E8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The Company does not allow granting any privileges and ben</w:t>
      </w:r>
      <w:r w:rsidRPr="00740F1C">
        <w:rPr>
          <w:rFonts w:ascii="Times New Roman" w:hAnsi="Times New Roman" w:cs="Times New Roman"/>
          <w:sz w:val="28"/>
          <w:szCs w:val="28"/>
          <w:lang w:val="en"/>
        </w:rPr>
        <w:t>efits to individual officials and employees except on a legal basis, with mandatory provision of equal opportunities to all.</w:t>
      </w:r>
    </w:p>
    <w:p w:rsidR="00F31B4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13. Responsibility for the obligations assumed equally lies with all officials and employees, regardless of their status and positi</w:t>
      </w:r>
      <w:r w:rsidRPr="00740F1C">
        <w:rPr>
          <w:rFonts w:ascii="Times New Roman" w:hAnsi="Times New Roman" w:cs="Times New Roman"/>
          <w:sz w:val="28"/>
          <w:szCs w:val="28"/>
          <w:lang w:val="en"/>
        </w:rPr>
        <w:t>on.</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14. The Company's officials, in order to achieve the Company's strategic goals, make business decisions taking into account the requirements of the legislation of the Republic of Kazakhstan, fundamental values and principles of business ethics, and bea</w:t>
      </w:r>
      <w:r>
        <w:rPr>
          <w:rFonts w:ascii="Times New Roman" w:hAnsi="Times New Roman" w:cs="Times New Roman"/>
          <w:sz w:val="28"/>
          <w:szCs w:val="28"/>
          <w:lang w:val="en"/>
        </w:rPr>
        <w:t>r full responsibility for the implementation of the tasks assigned to them.</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15. Officials and employees of the Company should make every effort for highly professional work, take care of the Company's property, </w:t>
      </w:r>
      <w:proofErr w:type="gramStart"/>
      <w:r>
        <w:rPr>
          <w:rFonts w:ascii="Times New Roman" w:hAnsi="Times New Roman" w:cs="Times New Roman"/>
          <w:sz w:val="28"/>
          <w:szCs w:val="28"/>
          <w:lang w:val="en"/>
        </w:rPr>
        <w:t>use</w:t>
      </w:r>
      <w:proofErr w:type="gramEnd"/>
      <w:r>
        <w:rPr>
          <w:rFonts w:ascii="Times New Roman" w:hAnsi="Times New Roman" w:cs="Times New Roman"/>
          <w:sz w:val="28"/>
          <w:szCs w:val="28"/>
          <w:lang w:val="en"/>
        </w:rPr>
        <w:t xml:space="preserve"> it rationally and effectively.</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16. </w:t>
      </w:r>
      <w:r>
        <w:rPr>
          <w:rFonts w:ascii="Times New Roman" w:hAnsi="Times New Roman" w:cs="Times New Roman"/>
          <w:sz w:val="28"/>
          <w:szCs w:val="28"/>
          <w:lang w:val="en"/>
        </w:rPr>
        <w:t>Officials should strive to develop and use managerial skills in the best way, including: delegation of authority, employee motivation skills, conflict prevention, effective communication, mentoring, and more.</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17. Officials and employees of the Company shou</w:t>
      </w:r>
      <w:r>
        <w:rPr>
          <w:rFonts w:ascii="Times New Roman" w:hAnsi="Times New Roman" w:cs="Times New Roman"/>
          <w:sz w:val="28"/>
          <w:szCs w:val="28"/>
          <w:lang w:val="en"/>
        </w:rPr>
        <w:t>ld contribute to the creation of a stable and positive environment in the team by their attitude to work and behavior.</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18. Each employee and officials should be guided by the interests of the Company, and not by personal relationships or personal benefits </w:t>
      </w:r>
      <w:r>
        <w:rPr>
          <w:rFonts w:ascii="Times New Roman" w:hAnsi="Times New Roman" w:cs="Times New Roman"/>
          <w:sz w:val="28"/>
          <w:szCs w:val="28"/>
          <w:lang w:val="en"/>
        </w:rPr>
        <w:t xml:space="preserve">in the performance of official duties. It is prohibited to use the Company's resources to support or extract personal benefits from the official or employee himself, as well as their friends or relatives. Officials and employees should avoid any actual or </w:t>
      </w:r>
      <w:r>
        <w:rPr>
          <w:rFonts w:ascii="Times New Roman" w:hAnsi="Times New Roman" w:cs="Times New Roman"/>
          <w:sz w:val="28"/>
          <w:szCs w:val="28"/>
          <w:lang w:val="en"/>
        </w:rPr>
        <w:t>perceived conflicts of interest, and avoid situations in which actual or perceived conflicts of interest may arise, either in relation to themselves (or related persons), or in relation to others.</w:t>
      </w:r>
    </w:p>
    <w:p w:rsidR="00F31B4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19. Prevention of conflicts of interest is an important con</w:t>
      </w:r>
      <w:r w:rsidRPr="00740F1C">
        <w:rPr>
          <w:rFonts w:ascii="Times New Roman" w:hAnsi="Times New Roman" w:cs="Times New Roman"/>
          <w:sz w:val="28"/>
          <w:szCs w:val="28"/>
          <w:lang w:val="en"/>
        </w:rPr>
        <w:t>dition for ensuring the protection of the interests of the Sole Shareholder and the Company, its employees. All officials and employees of the Company are responsible for making transparent and timely decisions, free from conflicts of interest.</w:t>
      </w:r>
    </w:p>
    <w:p w:rsidR="00FF6E8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20. Officia</w:t>
      </w:r>
      <w:r w:rsidRPr="00740F1C">
        <w:rPr>
          <w:rFonts w:ascii="Times New Roman" w:hAnsi="Times New Roman" w:cs="Times New Roman"/>
          <w:sz w:val="28"/>
          <w:szCs w:val="28"/>
          <w:lang w:val="en"/>
        </w:rPr>
        <w:t>ls and employees of the Company, in order to prevent a conflict of interests, are obliged to:</w:t>
      </w:r>
    </w:p>
    <w:p w:rsidR="00FF6E8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 avoid any actions and relationships that could potentially cause a conflict of interest or the appearance of such a conflict;</w:t>
      </w:r>
    </w:p>
    <w:p w:rsidR="00FF6E8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 xml:space="preserve">- refrain from providing benefits </w:t>
      </w:r>
      <w:r w:rsidRPr="00740F1C">
        <w:rPr>
          <w:rFonts w:ascii="Times New Roman" w:hAnsi="Times New Roman" w:cs="Times New Roman"/>
          <w:sz w:val="28"/>
          <w:szCs w:val="28"/>
          <w:lang w:val="en"/>
        </w:rPr>
        <w:t>to legal entities that are managed or owned by close relatives;</w:t>
      </w:r>
    </w:p>
    <w:p w:rsidR="00FF6E8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immediately report any commercial or other interest (direct or indirect) in transactions, contracts, projects related to the Company, or in connection with other issues in accordance with th</w:t>
      </w:r>
      <w:r>
        <w:rPr>
          <w:rFonts w:ascii="Times New Roman" w:hAnsi="Times New Roman" w:cs="Times New Roman"/>
          <w:sz w:val="28"/>
          <w:szCs w:val="28"/>
          <w:lang w:val="en"/>
        </w:rPr>
        <w:t>e procedure provided for by the internal documents of the Company;</w:t>
      </w:r>
    </w:p>
    <w:p w:rsidR="00E14E9C"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 notify in a timely manner about the performance of work and/or occupation of a position(s) in other organizations, about a change in the permanent (main) place of work (service, business,</w:t>
      </w:r>
      <w:r>
        <w:rPr>
          <w:rFonts w:ascii="Times New Roman" w:hAnsi="Times New Roman" w:cs="Times New Roman"/>
          <w:sz w:val="28"/>
          <w:szCs w:val="28"/>
          <w:lang w:val="en"/>
        </w:rPr>
        <w:t xml:space="preserve"> etc.);</w:t>
      </w:r>
    </w:p>
    <w:p w:rsidR="001A524D"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not</w:t>
      </w:r>
      <w:proofErr w:type="gramEnd"/>
      <w:r>
        <w:rPr>
          <w:rFonts w:ascii="Times New Roman" w:hAnsi="Times New Roman" w:cs="Times New Roman"/>
          <w:sz w:val="28"/>
          <w:szCs w:val="28"/>
          <w:lang w:val="en"/>
        </w:rPr>
        <w:t xml:space="preserve"> to participate in the discussion and voting on issues in which there is an interest;</w:t>
      </w:r>
    </w:p>
    <w:p w:rsidR="00504CE6"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not</w:t>
      </w:r>
      <w:proofErr w:type="gramEnd"/>
      <w:r>
        <w:rPr>
          <w:rFonts w:ascii="Times New Roman" w:hAnsi="Times New Roman" w:cs="Times New Roman"/>
          <w:sz w:val="28"/>
          <w:szCs w:val="28"/>
          <w:lang w:val="en"/>
        </w:rPr>
        <w:t xml:space="preserve"> to use for personal purposes the Company's resources, intellectual property, equipment and communications (including corporate mail and computer progra</w:t>
      </w:r>
      <w:r>
        <w:rPr>
          <w:rFonts w:ascii="Times New Roman" w:hAnsi="Times New Roman" w:cs="Times New Roman"/>
          <w:sz w:val="28"/>
          <w:szCs w:val="28"/>
          <w:lang w:val="en"/>
        </w:rPr>
        <w:t>ms);</w:t>
      </w:r>
    </w:p>
    <w:p w:rsidR="00504CE6"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if</w:t>
      </w:r>
      <w:proofErr w:type="gramEnd"/>
      <w:r>
        <w:rPr>
          <w:rFonts w:ascii="Times New Roman" w:hAnsi="Times New Roman" w:cs="Times New Roman"/>
          <w:sz w:val="28"/>
          <w:szCs w:val="28"/>
          <w:lang w:val="en"/>
        </w:rPr>
        <w:t xml:space="preserve"> the employee is not sure of the right decision, consult with the direct management.</w:t>
      </w:r>
    </w:p>
    <w:p w:rsidR="001703F4"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21. In case of a conflict of interests, the Company's officials and employees are obliged to notify their immediate supervisor or the Company's management in writ</w:t>
      </w:r>
      <w:r>
        <w:rPr>
          <w:rFonts w:ascii="Times New Roman" w:hAnsi="Times New Roman" w:cs="Times New Roman"/>
          <w:sz w:val="28"/>
          <w:szCs w:val="28"/>
          <w:lang w:val="en"/>
        </w:rPr>
        <w:t>ing about the conflict of interests that has arisen or about the possibility of its occurrence as soon as they become aware of it.</w:t>
      </w:r>
    </w:p>
    <w:p w:rsidR="001703F4"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22. In case of corporate conflicts, the participants seek ways to resolve them through negotiations in order to ensure effect</w:t>
      </w:r>
      <w:r>
        <w:rPr>
          <w:rFonts w:ascii="Times New Roman" w:hAnsi="Times New Roman" w:cs="Times New Roman"/>
          <w:sz w:val="28"/>
          <w:szCs w:val="28"/>
          <w:lang w:val="en"/>
        </w:rPr>
        <w:t>ive protection of both the rights of the Sole Shareholder and the business reputation of the Company.</w:t>
      </w:r>
    </w:p>
    <w:p w:rsidR="001703F4"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23. The main task of the Company's bodies in the process of resolving a corporate conflict is to find a solution that, being legitimate and justified, wou</w:t>
      </w:r>
      <w:r>
        <w:rPr>
          <w:rFonts w:ascii="Times New Roman" w:hAnsi="Times New Roman" w:cs="Times New Roman"/>
          <w:sz w:val="28"/>
          <w:szCs w:val="28"/>
          <w:lang w:val="en"/>
        </w:rPr>
        <w:t>ld meet the interests of the Company.</w:t>
      </w:r>
    </w:p>
    <w:p w:rsidR="00B620DA" w:rsidRPr="0082722B" w:rsidRDefault="0082722B" w:rsidP="00B620DA">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24. The Board of Directors settles corporate conflicts on issues within its competence. In this case, the Corporate Secretary and/or the Ombudsman are charged with ensuring that the Board of Directors is informed as mu</w:t>
      </w:r>
      <w:r>
        <w:rPr>
          <w:rFonts w:ascii="Times New Roman" w:hAnsi="Times New Roman" w:cs="Times New Roman"/>
          <w:sz w:val="28"/>
          <w:szCs w:val="28"/>
          <w:lang w:val="en"/>
        </w:rPr>
        <w:t>ch as possible about the essence of the corporate conflict and the role of an intermediary in resolving the corporate conflict. Corporate conflicts with the assistance of the Corporate Secretary and/or the Ombudsman are considered by the CEO of the Board o</w:t>
      </w:r>
      <w:r>
        <w:rPr>
          <w:rFonts w:ascii="Times New Roman" w:hAnsi="Times New Roman" w:cs="Times New Roman"/>
          <w:sz w:val="28"/>
          <w:szCs w:val="28"/>
          <w:lang w:val="en"/>
        </w:rPr>
        <w:t>f Directors of the Company. If the CEO of the Board of Directors is involved in a corporate conflict, such cases are considered by the Committee on Social Issues, Personnel and Remuneration of the Board of Directors.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25. Decision-making by the Company's </w:t>
      </w:r>
      <w:r>
        <w:rPr>
          <w:rFonts w:ascii="Times New Roman" w:hAnsi="Times New Roman" w:cs="Times New Roman"/>
          <w:sz w:val="28"/>
          <w:szCs w:val="28"/>
          <w:lang w:val="en"/>
        </w:rPr>
        <w:t>officials should be based on the principles of transparency. Officials provide each other with reliable information in a timely manner, without violating confidentiality standards and taking into account the decisions of the Sole Shareholder, internal docu</w:t>
      </w:r>
      <w:r>
        <w:rPr>
          <w:rFonts w:ascii="Times New Roman" w:hAnsi="Times New Roman" w:cs="Times New Roman"/>
          <w:sz w:val="28"/>
          <w:szCs w:val="28"/>
          <w:lang w:val="en"/>
        </w:rPr>
        <w:t>ments of the Company.</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26. Officials and employees of the Company should remember that business partners, interested persons and the public form an idea of the Company's corporate culture and leadership style based on the ethics of their behavior during ele</w:t>
      </w:r>
      <w:r>
        <w:rPr>
          <w:rFonts w:ascii="Times New Roman" w:hAnsi="Times New Roman" w:cs="Times New Roman"/>
          <w:sz w:val="28"/>
          <w:szCs w:val="28"/>
          <w:lang w:val="en"/>
        </w:rPr>
        <w:t>ctronic and official correspondence, telephone and personal negotiations and other types of communications, and therefore should be aware of their responsibility for the opinion that develops about them.</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27. The Company takes a clear position in relation t</w:t>
      </w:r>
      <w:r>
        <w:rPr>
          <w:rFonts w:ascii="Times New Roman" w:hAnsi="Times New Roman" w:cs="Times New Roman"/>
          <w:sz w:val="28"/>
          <w:szCs w:val="28"/>
          <w:lang w:val="en"/>
        </w:rPr>
        <w:t>o corruption: officials and other employees of the Company do not commit acts constituting corruption, and do not allow other actions involving corruption or creating conditions for its occurrence.</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28. The Company promotes its anti-corruption policy among </w:t>
      </w:r>
      <w:r>
        <w:rPr>
          <w:rFonts w:ascii="Times New Roman" w:hAnsi="Times New Roman" w:cs="Times New Roman"/>
          <w:sz w:val="28"/>
          <w:szCs w:val="28"/>
          <w:lang w:val="en"/>
        </w:rPr>
        <w:t>its business partners, including suppliers, contractors and consultants.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29. The Company promotes the formation of a legal culture among employees that rejects corruption and ensures the principles of honesty and integrity in the </w:t>
      </w:r>
      <w:r>
        <w:rPr>
          <w:rFonts w:ascii="Times New Roman" w:hAnsi="Times New Roman" w:cs="Times New Roman"/>
          <w:sz w:val="28"/>
          <w:szCs w:val="28"/>
          <w:lang w:val="en"/>
        </w:rPr>
        <w:lastRenderedPageBreak/>
        <w:t>exercise of official dutie</w:t>
      </w:r>
      <w:r>
        <w:rPr>
          <w:rFonts w:ascii="Times New Roman" w:hAnsi="Times New Roman" w:cs="Times New Roman"/>
          <w:sz w:val="28"/>
          <w:szCs w:val="28"/>
          <w:lang w:val="en"/>
        </w:rPr>
        <w:t>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30. Officials and employees of the Company are not entitled to accept:</w:t>
      </w:r>
    </w:p>
    <w:p w:rsidR="00F31B4A" w:rsidRPr="0082722B" w:rsidRDefault="0082722B" w:rsidP="002B1DF3">
      <w:pPr>
        <w:pStyle w:val="a8"/>
        <w:ind w:firstLine="708"/>
        <w:jc w:val="both"/>
        <w:rPr>
          <w:rFonts w:ascii="Times New Roman" w:hAnsi="Times New Roman" w:cs="Times New Roman"/>
          <w:sz w:val="28"/>
          <w:szCs w:val="28"/>
          <w:lang w:val="en-US"/>
        </w:rPr>
      </w:pPr>
      <w:r w:rsidRPr="002B1DF3">
        <w:rPr>
          <w:rFonts w:ascii="Times New Roman" w:hAnsi="Times New Roman" w:cs="Times New Roman"/>
          <w:sz w:val="28"/>
          <w:szCs w:val="28"/>
          <w:lang w:val="en"/>
        </w:rPr>
        <w:t>for the performance of their functional duties, remuneration in the form of money, services and other forms from legal entities and individuals in which they do not perform the relev</w:t>
      </w:r>
      <w:r w:rsidRPr="002B1DF3">
        <w:rPr>
          <w:rFonts w:ascii="Times New Roman" w:hAnsi="Times New Roman" w:cs="Times New Roman"/>
          <w:sz w:val="28"/>
          <w:szCs w:val="28"/>
          <w:lang w:val="en"/>
        </w:rPr>
        <w:t>ant functions;</w:t>
      </w:r>
    </w:p>
    <w:p w:rsidR="00F31B4A" w:rsidRPr="0082722B" w:rsidRDefault="0082722B" w:rsidP="002B1DF3">
      <w:pPr>
        <w:pStyle w:val="a8"/>
        <w:ind w:firstLine="708"/>
        <w:jc w:val="both"/>
        <w:rPr>
          <w:rFonts w:ascii="Times New Roman" w:hAnsi="Times New Roman" w:cs="Times New Roman"/>
          <w:sz w:val="28"/>
          <w:szCs w:val="28"/>
          <w:lang w:val="en-US"/>
        </w:rPr>
      </w:pPr>
      <w:proofErr w:type="gramStart"/>
      <w:r w:rsidRPr="002B1DF3">
        <w:rPr>
          <w:rFonts w:ascii="Times New Roman" w:hAnsi="Times New Roman" w:cs="Times New Roman"/>
          <w:sz w:val="28"/>
          <w:szCs w:val="28"/>
          <w:lang w:val="en"/>
        </w:rPr>
        <w:t>gifts</w:t>
      </w:r>
      <w:proofErr w:type="gramEnd"/>
      <w:r w:rsidRPr="002B1DF3">
        <w:rPr>
          <w:rFonts w:ascii="Times New Roman" w:hAnsi="Times New Roman" w:cs="Times New Roman"/>
          <w:sz w:val="28"/>
          <w:szCs w:val="28"/>
          <w:lang w:val="en"/>
        </w:rPr>
        <w:t xml:space="preserve"> or services in connection with the performance of their functions, or from persons dependent on them for work, with the exception of symbolic tokens of attention and symbolic souvenirs in accordance with generally accepted norms of cou</w:t>
      </w:r>
      <w:r w:rsidRPr="002B1DF3">
        <w:rPr>
          <w:rFonts w:ascii="Times New Roman" w:hAnsi="Times New Roman" w:cs="Times New Roman"/>
          <w:sz w:val="28"/>
          <w:szCs w:val="28"/>
          <w:lang w:val="en"/>
        </w:rPr>
        <w:t>rtesy and hospitality or during protocol and other official events.</w:t>
      </w:r>
    </w:p>
    <w:p w:rsidR="00F31B4A"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31. In case of occurrence or possibility of occurrence of a corporate conflict or conflict of interests, the Company's employees should be guided by the relevant local act on the regulatio</w:t>
      </w:r>
      <w:r w:rsidRPr="00740F1C">
        <w:rPr>
          <w:rFonts w:ascii="Times New Roman" w:hAnsi="Times New Roman" w:cs="Times New Roman"/>
          <w:sz w:val="28"/>
          <w:szCs w:val="28"/>
          <w:lang w:val="en"/>
        </w:rPr>
        <w:t>n of corporate conflicts or conflict of interests.</w:t>
      </w:r>
    </w:p>
    <w:p w:rsidR="00025FCE" w:rsidRPr="0082722B" w:rsidRDefault="0082722B" w:rsidP="002B1DF3">
      <w:pPr>
        <w:pStyle w:val="a8"/>
        <w:ind w:firstLine="708"/>
        <w:jc w:val="both"/>
        <w:rPr>
          <w:rFonts w:ascii="Times New Roman" w:hAnsi="Times New Roman" w:cs="Times New Roman"/>
          <w:sz w:val="28"/>
          <w:szCs w:val="28"/>
          <w:lang w:val="en-US"/>
        </w:rPr>
      </w:pPr>
      <w:r w:rsidRPr="00740F1C">
        <w:rPr>
          <w:rFonts w:ascii="Times New Roman" w:hAnsi="Times New Roman" w:cs="Times New Roman"/>
          <w:sz w:val="28"/>
          <w:szCs w:val="28"/>
          <w:lang w:val="en"/>
        </w:rPr>
        <w:t>32. In accordance with the Information Disclosure Regulation (Information Policy) The Company, officials and employees are prohibited from disclosing commercial, official and other secrets protected by law</w:t>
      </w:r>
      <w:r w:rsidRPr="00740F1C">
        <w:rPr>
          <w:rFonts w:ascii="Times New Roman" w:hAnsi="Times New Roman" w:cs="Times New Roman"/>
          <w:sz w:val="28"/>
          <w:szCs w:val="28"/>
          <w:lang w:val="en"/>
        </w:rPr>
        <w:t xml:space="preserve">, as well as using the information for personal purposes. </w:t>
      </w:r>
    </w:p>
    <w:p w:rsidR="00F31B4A" w:rsidRPr="0082722B" w:rsidRDefault="0082722B" w:rsidP="002B1DF3">
      <w:pPr>
        <w:pStyle w:val="a8"/>
        <w:ind w:firstLine="708"/>
        <w:jc w:val="both"/>
        <w:rPr>
          <w:rFonts w:ascii="Times New Roman" w:hAnsi="Times New Roman" w:cs="Times New Roman"/>
          <w:sz w:val="28"/>
          <w:szCs w:val="28"/>
          <w:lang w:val="en-US"/>
        </w:rPr>
      </w:pPr>
      <w:r w:rsidRPr="002B1DF3">
        <w:rPr>
          <w:rFonts w:ascii="Times New Roman" w:hAnsi="Times New Roman" w:cs="Times New Roman"/>
          <w:sz w:val="28"/>
          <w:szCs w:val="28"/>
          <w:lang w:val="en"/>
        </w:rPr>
        <w:t xml:space="preserve">When working in the Company's premises, officials and employees must comply with the rules and requirements stipulated by the current legislation of the Republic of Kazakhstan and internal </w:t>
      </w:r>
      <w:r w:rsidRPr="002B1DF3">
        <w:rPr>
          <w:rFonts w:ascii="Times New Roman" w:hAnsi="Times New Roman" w:cs="Times New Roman"/>
          <w:sz w:val="28"/>
          <w:szCs w:val="28"/>
          <w:lang w:val="en"/>
        </w:rPr>
        <w:t>documents of the Company and related to the security regime, protection of their own health and the health of others and work with confidential information of the Company.</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33. Officials and employees of the Company must:</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 </w:t>
      </w:r>
      <w:proofErr w:type="gramStart"/>
      <w:r>
        <w:rPr>
          <w:rFonts w:ascii="Times New Roman" w:hAnsi="Times New Roman" w:cs="Times New Roman"/>
          <w:sz w:val="28"/>
          <w:szCs w:val="28"/>
          <w:lang w:val="en"/>
        </w:rPr>
        <w:t>respect</w:t>
      </w:r>
      <w:proofErr w:type="gramEnd"/>
      <w:r>
        <w:rPr>
          <w:rFonts w:ascii="Times New Roman" w:hAnsi="Times New Roman" w:cs="Times New Roman"/>
          <w:sz w:val="28"/>
          <w:szCs w:val="28"/>
          <w:lang w:val="en"/>
        </w:rPr>
        <w:t xml:space="preserve"> the state symbols – the </w:t>
      </w:r>
      <w:r>
        <w:rPr>
          <w:rFonts w:ascii="Times New Roman" w:hAnsi="Times New Roman" w:cs="Times New Roman"/>
          <w:sz w:val="28"/>
          <w:szCs w:val="28"/>
          <w:lang w:val="en"/>
        </w:rPr>
        <w:t>National Flag, the National Emblem, the National Anthem;</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2) </w:t>
      </w:r>
      <w:proofErr w:type="gramStart"/>
      <w:r>
        <w:rPr>
          <w:rFonts w:ascii="Times New Roman" w:hAnsi="Times New Roman" w:cs="Times New Roman"/>
          <w:sz w:val="28"/>
          <w:szCs w:val="28"/>
          <w:lang w:val="en"/>
        </w:rPr>
        <w:t>respect</w:t>
      </w:r>
      <w:proofErr w:type="gramEnd"/>
      <w:r>
        <w:rPr>
          <w:rFonts w:ascii="Times New Roman" w:hAnsi="Times New Roman" w:cs="Times New Roman"/>
          <w:sz w:val="28"/>
          <w:szCs w:val="28"/>
          <w:lang w:val="en"/>
        </w:rPr>
        <w:t xml:space="preserve"> corporate symbols;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 </w:t>
      </w:r>
      <w:proofErr w:type="gramStart"/>
      <w:r>
        <w:rPr>
          <w:rFonts w:ascii="Times New Roman" w:hAnsi="Times New Roman" w:cs="Times New Roman"/>
          <w:sz w:val="28"/>
          <w:szCs w:val="28"/>
          <w:lang w:val="en"/>
        </w:rPr>
        <w:t>observe</w:t>
      </w:r>
      <w:proofErr w:type="gramEnd"/>
      <w:r>
        <w:rPr>
          <w:rFonts w:ascii="Times New Roman" w:hAnsi="Times New Roman" w:cs="Times New Roman"/>
          <w:sz w:val="28"/>
          <w:szCs w:val="28"/>
          <w:lang w:val="en"/>
        </w:rPr>
        <w:t xml:space="preserve"> generally accepted moral and ethical norms, respect the state and other languages, traditions and customs of all peoples;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4) </w:t>
      </w:r>
      <w:proofErr w:type="gramStart"/>
      <w:r>
        <w:rPr>
          <w:rFonts w:ascii="Times New Roman" w:hAnsi="Times New Roman" w:cs="Times New Roman"/>
          <w:sz w:val="28"/>
          <w:szCs w:val="28"/>
          <w:lang w:val="en"/>
        </w:rPr>
        <w:t>observe</w:t>
      </w:r>
      <w:proofErr w:type="gramEnd"/>
      <w:r>
        <w:rPr>
          <w:rFonts w:ascii="Times New Roman" w:hAnsi="Times New Roman" w:cs="Times New Roman"/>
          <w:sz w:val="28"/>
          <w:szCs w:val="28"/>
          <w:lang w:val="en"/>
        </w:rPr>
        <w:t xml:space="preserve"> labor and performance dis</w:t>
      </w:r>
      <w:r>
        <w:rPr>
          <w:rFonts w:ascii="Times New Roman" w:hAnsi="Times New Roman" w:cs="Times New Roman"/>
          <w:sz w:val="28"/>
          <w:szCs w:val="28"/>
          <w:lang w:val="en"/>
        </w:rPr>
        <w:t>cipline;</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5) </w:t>
      </w:r>
      <w:proofErr w:type="gramStart"/>
      <w:r>
        <w:rPr>
          <w:rFonts w:ascii="Times New Roman" w:hAnsi="Times New Roman" w:cs="Times New Roman"/>
          <w:sz w:val="28"/>
          <w:szCs w:val="28"/>
          <w:lang w:val="en"/>
        </w:rPr>
        <w:t>be</w:t>
      </w:r>
      <w:proofErr w:type="gramEnd"/>
      <w:r>
        <w:rPr>
          <w:rFonts w:ascii="Times New Roman" w:hAnsi="Times New Roman" w:cs="Times New Roman"/>
          <w:sz w:val="28"/>
          <w:szCs w:val="28"/>
          <w:lang w:val="en"/>
        </w:rPr>
        <w:t xml:space="preserve"> polite, correct, friendly and welcoming;</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6) </w:t>
      </w:r>
      <w:proofErr w:type="gramStart"/>
      <w:r>
        <w:rPr>
          <w:rFonts w:ascii="Times New Roman" w:hAnsi="Times New Roman" w:cs="Times New Roman"/>
          <w:sz w:val="28"/>
          <w:szCs w:val="28"/>
          <w:lang w:val="en"/>
        </w:rPr>
        <w:t>be</w:t>
      </w:r>
      <w:proofErr w:type="gramEnd"/>
      <w:r>
        <w:rPr>
          <w:rFonts w:ascii="Times New Roman" w:hAnsi="Times New Roman" w:cs="Times New Roman"/>
          <w:sz w:val="28"/>
          <w:szCs w:val="28"/>
          <w:lang w:val="en"/>
        </w:rPr>
        <w:t xml:space="preserve"> intolerant of indifference and rudeness;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7) </w:t>
      </w:r>
      <w:proofErr w:type="gramStart"/>
      <w:r>
        <w:rPr>
          <w:rFonts w:ascii="Times New Roman" w:hAnsi="Times New Roman" w:cs="Times New Roman"/>
          <w:sz w:val="28"/>
          <w:szCs w:val="28"/>
          <w:lang w:val="en"/>
        </w:rPr>
        <w:t>always</w:t>
      </w:r>
      <w:proofErr w:type="gramEnd"/>
      <w:r>
        <w:rPr>
          <w:rFonts w:ascii="Times New Roman" w:hAnsi="Times New Roman" w:cs="Times New Roman"/>
          <w:sz w:val="28"/>
          <w:szCs w:val="28"/>
          <w:lang w:val="en"/>
        </w:rPr>
        <w:t xml:space="preserve"> be grateful for assistance, even if it is not fully provided;</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8) </w:t>
      </w:r>
      <w:proofErr w:type="gramStart"/>
      <w:r>
        <w:rPr>
          <w:rFonts w:ascii="Times New Roman" w:hAnsi="Times New Roman" w:cs="Times New Roman"/>
          <w:sz w:val="28"/>
          <w:szCs w:val="28"/>
          <w:lang w:val="en"/>
        </w:rPr>
        <w:t>be</w:t>
      </w:r>
      <w:proofErr w:type="gramEnd"/>
      <w:r>
        <w:rPr>
          <w:rFonts w:ascii="Times New Roman" w:hAnsi="Times New Roman" w:cs="Times New Roman"/>
          <w:sz w:val="28"/>
          <w:szCs w:val="28"/>
          <w:lang w:val="en"/>
        </w:rPr>
        <w:t xml:space="preserve"> attentive to other people's opinions;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9) </w:t>
      </w:r>
      <w:proofErr w:type="gramStart"/>
      <w:r>
        <w:rPr>
          <w:rFonts w:ascii="Times New Roman" w:hAnsi="Times New Roman" w:cs="Times New Roman"/>
          <w:sz w:val="28"/>
          <w:szCs w:val="28"/>
          <w:lang w:val="en"/>
        </w:rPr>
        <w:t>to</w:t>
      </w:r>
      <w:proofErr w:type="gramEnd"/>
      <w:r>
        <w:rPr>
          <w:rFonts w:ascii="Times New Roman" w:hAnsi="Times New Roman" w:cs="Times New Roman"/>
          <w:sz w:val="28"/>
          <w:szCs w:val="28"/>
          <w:lang w:val="en"/>
        </w:rPr>
        <w:t xml:space="preserve"> ensure the unity of word and de</w:t>
      </w:r>
      <w:r>
        <w:rPr>
          <w:rFonts w:ascii="Times New Roman" w:hAnsi="Times New Roman" w:cs="Times New Roman"/>
          <w:sz w:val="28"/>
          <w:szCs w:val="28"/>
          <w:lang w:val="en"/>
        </w:rPr>
        <w:t>ed, to fulfill promises;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10) </w:t>
      </w:r>
      <w:proofErr w:type="gramStart"/>
      <w:r>
        <w:rPr>
          <w:rFonts w:ascii="Times New Roman" w:hAnsi="Times New Roman" w:cs="Times New Roman"/>
          <w:sz w:val="28"/>
          <w:szCs w:val="28"/>
          <w:lang w:val="en"/>
        </w:rPr>
        <w:t>do</w:t>
      </w:r>
      <w:proofErr w:type="gramEnd"/>
      <w:r>
        <w:rPr>
          <w:rFonts w:ascii="Times New Roman" w:hAnsi="Times New Roman" w:cs="Times New Roman"/>
          <w:sz w:val="28"/>
          <w:szCs w:val="28"/>
          <w:lang w:val="en"/>
        </w:rPr>
        <w:t xml:space="preserve"> not hide/admit your mistakes;</w:t>
      </w:r>
    </w:p>
    <w:p w:rsidR="007D13F0"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11) </w:t>
      </w:r>
      <w:proofErr w:type="gramStart"/>
      <w:r>
        <w:rPr>
          <w:rFonts w:ascii="Times New Roman" w:hAnsi="Times New Roman" w:cs="Times New Roman"/>
          <w:sz w:val="28"/>
          <w:szCs w:val="28"/>
          <w:lang w:val="en"/>
        </w:rPr>
        <w:t>be</w:t>
      </w:r>
      <w:proofErr w:type="gramEnd"/>
      <w:r>
        <w:rPr>
          <w:rFonts w:ascii="Times New Roman" w:hAnsi="Times New Roman" w:cs="Times New Roman"/>
          <w:sz w:val="28"/>
          <w:szCs w:val="28"/>
          <w:lang w:val="en"/>
        </w:rPr>
        <w:t xml:space="preserve"> honest, fair, modest;</w:t>
      </w:r>
    </w:p>
    <w:p w:rsidR="007D13F0"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12) ensure the legality and fairness of their decisions;</w:t>
      </w:r>
    </w:p>
    <w:p w:rsidR="007D13F0"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13) </w:t>
      </w:r>
      <w:proofErr w:type="gramStart"/>
      <w:r>
        <w:rPr>
          <w:rFonts w:ascii="Times New Roman" w:hAnsi="Times New Roman" w:cs="Times New Roman"/>
          <w:sz w:val="28"/>
          <w:szCs w:val="28"/>
          <w:lang w:val="en"/>
        </w:rPr>
        <w:t>resist</w:t>
      </w:r>
      <w:proofErr w:type="gramEnd"/>
      <w:r>
        <w:rPr>
          <w:rFonts w:ascii="Times New Roman" w:hAnsi="Times New Roman" w:cs="Times New Roman"/>
          <w:sz w:val="28"/>
          <w:szCs w:val="28"/>
          <w:lang w:val="en"/>
        </w:rPr>
        <w:t xml:space="preserve"> actions that harm the interests of the Company, hinder or reduce the efficiency of the Company's </w:t>
      </w:r>
      <w:r>
        <w:rPr>
          <w:rFonts w:ascii="Times New Roman" w:hAnsi="Times New Roman" w:cs="Times New Roman"/>
          <w:sz w:val="28"/>
          <w:szCs w:val="28"/>
          <w:lang w:val="en"/>
        </w:rPr>
        <w:t>functioning;</w:t>
      </w:r>
    </w:p>
    <w:p w:rsidR="007D13F0"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14) </w:t>
      </w:r>
      <w:proofErr w:type="gramStart"/>
      <w:r>
        <w:rPr>
          <w:rFonts w:ascii="Times New Roman" w:hAnsi="Times New Roman" w:cs="Times New Roman"/>
          <w:sz w:val="28"/>
          <w:szCs w:val="28"/>
          <w:lang w:val="en"/>
        </w:rPr>
        <w:t>improve</w:t>
      </w:r>
      <w:proofErr w:type="gramEnd"/>
      <w:r>
        <w:rPr>
          <w:rFonts w:ascii="Times New Roman" w:hAnsi="Times New Roman" w:cs="Times New Roman"/>
          <w:sz w:val="28"/>
          <w:szCs w:val="28"/>
          <w:lang w:val="en"/>
        </w:rPr>
        <w:t xml:space="preserve"> their professional level and qualifications for the effective performance of official duties, comply with the restrictions and prohibitions established by the laws of the Republic of Kazakhstan, if any;</w:t>
      </w:r>
    </w:p>
    <w:p w:rsidR="0074443C"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15) </w:t>
      </w:r>
      <w:proofErr w:type="gramStart"/>
      <w:r>
        <w:rPr>
          <w:rFonts w:ascii="Times New Roman" w:hAnsi="Times New Roman" w:cs="Times New Roman"/>
          <w:sz w:val="28"/>
          <w:szCs w:val="28"/>
          <w:lang w:val="en"/>
        </w:rPr>
        <w:t>by</w:t>
      </w:r>
      <w:proofErr w:type="gramEnd"/>
      <w:r>
        <w:rPr>
          <w:rFonts w:ascii="Times New Roman" w:hAnsi="Times New Roman" w:cs="Times New Roman"/>
          <w:sz w:val="28"/>
          <w:szCs w:val="28"/>
          <w:lang w:val="en"/>
        </w:rPr>
        <w:t xml:space="preserve"> their actions and </w:t>
      </w:r>
      <w:r>
        <w:rPr>
          <w:rFonts w:ascii="Times New Roman" w:hAnsi="Times New Roman" w:cs="Times New Roman"/>
          <w:sz w:val="28"/>
          <w:szCs w:val="28"/>
          <w:lang w:val="en"/>
        </w:rPr>
        <w:t>behavior, do not give rise to criticism from society, do not allow prosecution for criticism, use constructive criticism to eliminate shortcomings and improve their activities;</w:t>
      </w:r>
    </w:p>
    <w:p w:rsidR="0074443C"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16) </w:t>
      </w:r>
      <w:proofErr w:type="gramStart"/>
      <w:r>
        <w:rPr>
          <w:rFonts w:ascii="Times New Roman" w:hAnsi="Times New Roman" w:cs="Times New Roman"/>
          <w:sz w:val="28"/>
          <w:szCs w:val="28"/>
          <w:lang w:val="en"/>
        </w:rPr>
        <w:t>not</w:t>
      </w:r>
      <w:proofErr w:type="gramEnd"/>
      <w:r>
        <w:rPr>
          <w:rFonts w:ascii="Times New Roman" w:hAnsi="Times New Roman" w:cs="Times New Roman"/>
          <w:sz w:val="28"/>
          <w:szCs w:val="28"/>
          <w:lang w:val="en"/>
        </w:rPr>
        <w:t xml:space="preserve"> to disseminate information that does not correspond to reality;</w:t>
      </w:r>
    </w:p>
    <w:p w:rsidR="00605EE2"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17) </w:t>
      </w:r>
      <w:proofErr w:type="gramStart"/>
      <w:r>
        <w:rPr>
          <w:rFonts w:ascii="Times New Roman" w:hAnsi="Times New Roman" w:cs="Times New Roman"/>
          <w:sz w:val="28"/>
          <w:szCs w:val="28"/>
          <w:lang w:val="en"/>
        </w:rPr>
        <w:t>str</w:t>
      </w:r>
      <w:r>
        <w:rPr>
          <w:rFonts w:ascii="Times New Roman" w:hAnsi="Times New Roman" w:cs="Times New Roman"/>
          <w:sz w:val="28"/>
          <w:szCs w:val="28"/>
          <w:lang w:val="en"/>
        </w:rPr>
        <w:t>ictly</w:t>
      </w:r>
      <w:proofErr w:type="gramEnd"/>
      <w:r>
        <w:rPr>
          <w:rFonts w:ascii="Times New Roman" w:hAnsi="Times New Roman" w:cs="Times New Roman"/>
          <w:sz w:val="28"/>
          <w:szCs w:val="28"/>
          <w:lang w:val="en"/>
        </w:rPr>
        <w:t xml:space="preserve"> observe official discipline, conscientiously, impartially and </w:t>
      </w:r>
      <w:r>
        <w:rPr>
          <w:rFonts w:ascii="Times New Roman" w:hAnsi="Times New Roman" w:cs="Times New Roman"/>
          <w:sz w:val="28"/>
          <w:szCs w:val="28"/>
          <w:lang w:val="en"/>
        </w:rPr>
        <w:lastRenderedPageBreak/>
        <w:t>efficiently perform their official duties, rationally and effectively use working time;</w:t>
      </w:r>
    </w:p>
    <w:p w:rsidR="0074443C" w:rsidRPr="0082722B" w:rsidRDefault="0082722B" w:rsidP="00605EE2">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18) </w:t>
      </w:r>
      <w:proofErr w:type="gramStart"/>
      <w:r>
        <w:rPr>
          <w:rFonts w:ascii="Times New Roman" w:hAnsi="Times New Roman" w:cs="Times New Roman"/>
          <w:sz w:val="28"/>
          <w:szCs w:val="28"/>
          <w:lang w:val="en"/>
        </w:rPr>
        <w:t>observe</w:t>
      </w:r>
      <w:proofErr w:type="gramEnd"/>
      <w:r>
        <w:rPr>
          <w:rFonts w:ascii="Times New Roman" w:hAnsi="Times New Roman" w:cs="Times New Roman"/>
          <w:sz w:val="28"/>
          <w:szCs w:val="28"/>
          <w:lang w:val="en"/>
        </w:rPr>
        <w:t xml:space="preserve"> business etiquette and rules of official behavior.</w:t>
      </w:r>
    </w:p>
    <w:p w:rsidR="005E3D53"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34. The appearance of an employee of </w:t>
      </w:r>
      <w:r>
        <w:rPr>
          <w:rFonts w:ascii="Times New Roman" w:hAnsi="Times New Roman" w:cs="Times New Roman"/>
          <w:sz w:val="28"/>
          <w:szCs w:val="28"/>
          <w:lang w:val="en"/>
        </w:rPr>
        <w:t>the Company in the performance of his official duties should correspond to the generally accepted business style, which is distinguished by formality, restraint and accuracy.</w:t>
      </w:r>
    </w:p>
    <w:p w:rsidR="00512596"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35. Employees of the Company in official relations with colleagues must:</w:t>
      </w:r>
    </w:p>
    <w:p w:rsidR="00512596" w:rsidRPr="0082722B" w:rsidRDefault="0082722B" w:rsidP="00512596">
      <w:pPr>
        <w:pStyle w:val="a8"/>
        <w:numPr>
          <w:ilvl w:val="0"/>
          <w:numId w:val="4"/>
        </w:numPr>
        <w:tabs>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promote </w:t>
      </w:r>
      <w:r>
        <w:rPr>
          <w:rFonts w:ascii="Times New Roman" w:hAnsi="Times New Roman" w:cs="Times New Roman"/>
          <w:sz w:val="28"/>
          <w:szCs w:val="28"/>
          <w:lang w:val="en"/>
        </w:rPr>
        <w:t>the strengthening of business and friendly relationships and constructive cooperation in the team;</w:t>
      </w:r>
    </w:p>
    <w:p w:rsidR="00512596" w:rsidRPr="0082722B" w:rsidRDefault="0082722B" w:rsidP="00512596">
      <w:pPr>
        <w:pStyle w:val="a8"/>
        <w:numPr>
          <w:ilvl w:val="0"/>
          <w:numId w:val="4"/>
        </w:numPr>
        <w:tabs>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prevent or take other measures to prevent violations of the norms of professional ethics by other employees;</w:t>
      </w:r>
    </w:p>
    <w:p w:rsidR="00512596" w:rsidRPr="0082722B" w:rsidRDefault="0082722B" w:rsidP="00512596">
      <w:pPr>
        <w:pStyle w:val="a8"/>
        <w:numPr>
          <w:ilvl w:val="0"/>
          <w:numId w:val="4"/>
        </w:numPr>
        <w:tabs>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refrain from discussing the personal and </w:t>
      </w:r>
      <w:r>
        <w:rPr>
          <w:rFonts w:ascii="Times New Roman" w:hAnsi="Times New Roman" w:cs="Times New Roman"/>
          <w:sz w:val="28"/>
          <w:szCs w:val="28"/>
          <w:lang w:val="en"/>
        </w:rPr>
        <w:t>professional qualities of colleagues who discredit their honor and dignity in the team;</w:t>
      </w:r>
    </w:p>
    <w:p w:rsidR="00512596" w:rsidRPr="0082722B" w:rsidRDefault="0082722B" w:rsidP="00512596">
      <w:pPr>
        <w:pStyle w:val="a8"/>
        <w:numPr>
          <w:ilvl w:val="0"/>
          <w:numId w:val="4"/>
        </w:numPr>
        <w:tabs>
          <w:tab w:val="left" w:pos="1134"/>
        </w:tabs>
        <w:ind w:left="0"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
        </w:rPr>
        <w:t>prevent</w:t>
      </w:r>
      <w:proofErr w:type="gramEnd"/>
      <w:r>
        <w:rPr>
          <w:rFonts w:ascii="Times New Roman" w:hAnsi="Times New Roman" w:cs="Times New Roman"/>
          <w:sz w:val="28"/>
          <w:szCs w:val="28"/>
          <w:lang w:val="en"/>
        </w:rPr>
        <w:t xml:space="preserve"> actions (inactions) that prevent colleagues from fulfilling their official duties.</w:t>
      </w:r>
    </w:p>
    <w:p w:rsidR="00512596" w:rsidRPr="0082722B" w:rsidRDefault="0082722B" w:rsidP="00512596">
      <w:pPr>
        <w:pStyle w:val="a8"/>
        <w:tabs>
          <w:tab w:val="left" w:pos="1134"/>
        </w:tabs>
        <w:ind w:left="708"/>
        <w:jc w:val="both"/>
        <w:rPr>
          <w:rFonts w:ascii="Times New Roman" w:hAnsi="Times New Roman" w:cs="Times New Roman"/>
          <w:sz w:val="28"/>
          <w:szCs w:val="28"/>
          <w:lang w:val="en-US"/>
        </w:rPr>
      </w:pPr>
      <w:r>
        <w:rPr>
          <w:rFonts w:ascii="Times New Roman" w:hAnsi="Times New Roman" w:cs="Times New Roman"/>
          <w:sz w:val="28"/>
          <w:szCs w:val="28"/>
          <w:lang w:val="en"/>
        </w:rPr>
        <w:t>36. Managers in relations with subordinates should:</w:t>
      </w:r>
    </w:p>
    <w:p w:rsidR="004218A4"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by their behavior, serve </w:t>
      </w:r>
      <w:r>
        <w:rPr>
          <w:rFonts w:ascii="Times New Roman" w:hAnsi="Times New Roman" w:cs="Times New Roman"/>
          <w:sz w:val="28"/>
          <w:szCs w:val="28"/>
          <w:lang w:val="en"/>
        </w:rPr>
        <w:t>as an example of impartiality, justice, selflessness, respect for the honor and dignity of the individual;</w:t>
      </w:r>
    </w:p>
    <w:p w:rsidR="004218A4"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ensure compliance with the principles of meritocracy, when solving personnel issues, not to give preference on the grounds of kinship, fraternity and</w:t>
      </w:r>
      <w:r>
        <w:rPr>
          <w:rFonts w:ascii="Times New Roman" w:hAnsi="Times New Roman" w:cs="Times New Roman"/>
          <w:sz w:val="28"/>
          <w:szCs w:val="28"/>
          <w:lang w:val="en"/>
        </w:rPr>
        <w:t xml:space="preserve"> personal devotion;</w:t>
      </w:r>
    </w:p>
    <w:p w:rsidR="004218A4"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show fairness and objectivity in assessing the results of their activities, as well as the application of incentives and penalties;</w:t>
      </w:r>
    </w:p>
    <w:p w:rsidR="009A0759"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take measures aimed at protecting labor, health, creating safe and necessary conditions for effective ac</w:t>
      </w:r>
      <w:r>
        <w:rPr>
          <w:rFonts w:ascii="Times New Roman" w:hAnsi="Times New Roman" w:cs="Times New Roman"/>
          <w:sz w:val="28"/>
          <w:szCs w:val="28"/>
          <w:lang w:val="en"/>
        </w:rPr>
        <w:t>tivity, as well as creating a favorable moral and psychological atmosphere that excludes any forms of discrimination and encroachments on the honor and dignity of employees;</w:t>
      </w:r>
    </w:p>
    <w:p w:rsidR="009A0759"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not to use the official position to influence their activities in solving non-offi</w:t>
      </w:r>
      <w:r>
        <w:rPr>
          <w:rFonts w:ascii="Times New Roman" w:hAnsi="Times New Roman" w:cs="Times New Roman"/>
          <w:sz w:val="28"/>
          <w:szCs w:val="28"/>
          <w:lang w:val="en"/>
        </w:rPr>
        <w:t>cial issues;</w:t>
      </w:r>
    </w:p>
    <w:p w:rsidR="009A0759"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not to force to commit illegal acts, as well as acts incompatible with generally accepted moral and ethical norms;</w:t>
      </w:r>
    </w:p>
    <w:p w:rsidR="00B620DA" w:rsidRPr="0082722B" w:rsidRDefault="0082722B" w:rsidP="004218A4">
      <w:pPr>
        <w:pStyle w:val="a8"/>
        <w:numPr>
          <w:ilvl w:val="0"/>
          <w:numId w:val="5"/>
        </w:numPr>
        <w:tabs>
          <w:tab w:val="left" w:pos="993"/>
          <w:tab w:val="left" w:pos="1134"/>
        </w:tabs>
        <w:ind w:left="0"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
        </w:rPr>
        <w:t>not  to</w:t>
      </w:r>
      <w:proofErr w:type="gramEnd"/>
      <w:r>
        <w:rPr>
          <w:rFonts w:ascii="Times New Roman" w:hAnsi="Times New Roman" w:cs="Times New Roman"/>
          <w:sz w:val="28"/>
          <w:szCs w:val="28"/>
          <w:lang w:val="en"/>
        </w:rPr>
        <w:t xml:space="preserve"> allow unfounded accusations, facts of rudeness, humiliation of dignity, tactlessness and incorrect behavior in relation </w:t>
      </w:r>
      <w:r>
        <w:rPr>
          <w:rFonts w:ascii="Times New Roman" w:hAnsi="Times New Roman" w:cs="Times New Roman"/>
          <w:sz w:val="28"/>
          <w:szCs w:val="28"/>
          <w:lang w:val="en"/>
        </w:rPr>
        <w:t>to them.</w:t>
      </w:r>
    </w:p>
    <w:p w:rsidR="00B620DA" w:rsidRPr="0082722B" w:rsidRDefault="0082722B" w:rsidP="00B620DA">
      <w:pPr>
        <w:pStyle w:val="a8"/>
        <w:tabs>
          <w:tab w:val="left" w:pos="993"/>
          <w:tab w:val="left" w:pos="1134"/>
        </w:tabs>
        <w:ind w:left="708"/>
        <w:jc w:val="both"/>
        <w:rPr>
          <w:rFonts w:ascii="Times New Roman" w:hAnsi="Times New Roman" w:cs="Times New Roman"/>
          <w:sz w:val="28"/>
          <w:szCs w:val="28"/>
          <w:lang w:val="en-US"/>
        </w:rPr>
      </w:pPr>
      <w:r>
        <w:rPr>
          <w:rFonts w:ascii="Times New Roman" w:hAnsi="Times New Roman" w:cs="Times New Roman"/>
          <w:sz w:val="28"/>
          <w:szCs w:val="28"/>
          <w:lang w:val="en"/>
        </w:rPr>
        <w:t>37. Employees holding subordinate positions must:</w:t>
      </w:r>
    </w:p>
    <w:p w:rsidR="00B620DA" w:rsidRPr="0082722B" w:rsidRDefault="0082722B" w:rsidP="00B620DA">
      <w:pPr>
        <w:pStyle w:val="a8"/>
        <w:numPr>
          <w:ilvl w:val="0"/>
          <w:numId w:val="6"/>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when executing the instructions of managers, provide only objective and reliable information;</w:t>
      </w:r>
    </w:p>
    <w:p w:rsidR="00B620DA" w:rsidRPr="0082722B" w:rsidRDefault="0082722B" w:rsidP="00B620DA">
      <w:pPr>
        <w:pStyle w:val="a8"/>
        <w:numPr>
          <w:ilvl w:val="0"/>
          <w:numId w:val="6"/>
        </w:numPr>
        <w:tabs>
          <w:tab w:val="left" w:pos="993"/>
          <w:tab w:val="left" w:pos="1134"/>
        </w:tabs>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
        </w:rPr>
        <w:t>prevent actions (inaction) that prevent the fulfillment of legitimate orders of the head;</w:t>
      </w:r>
    </w:p>
    <w:p w:rsidR="00B620DA" w:rsidRPr="0082722B" w:rsidRDefault="0082722B" w:rsidP="00B620DA">
      <w:pPr>
        <w:pStyle w:val="a8"/>
        <w:numPr>
          <w:ilvl w:val="0"/>
          <w:numId w:val="6"/>
        </w:numPr>
        <w:tabs>
          <w:tab w:val="left" w:pos="993"/>
          <w:tab w:val="left" w:pos="1134"/>
        </w:tabs>
        <w:ind w:left="0"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
        </w:rPr>
        <w:t>not</w:t>
      </w:r>
      <w:proofErr w:type="gramEnd"/>
      <w:r>
        <w:rPr>
          <w:rFonts w:ascii="Times New Roman" w:hAnsi="Times New Roman" w:cs="Times New Roman"/>
          <w:sz w:val="28"/>
          <w:szCs w:val="28"/>
          <w:lang w:val="en"/>
        </w:rPr>
        <w:t xml:space="preserve"> to allow </w:t>
      </w:r>
      <w:r>
        <w:rPr>
          <w:rFonts w:ascii="Times New Roman" w:hAnsi="Times New Roman" w:cs="Times New Roman"/>
          <w:sz w:val="28"/>
          <w:szCs w:val="28"/>
          <w:lang w:val="en"/>
        </w:rPr>
        <w:t>personal loyalty to the leadership, the desire to obtain benefits and advantages at the expense of their official capabilities.</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38. Any situation leading to violation of the rights of officials and employees should be considered in accordance with the </w:t>
      </w:r>
      <w:r>
        <w:rPr>
          <w:rFonts w:ascii="Times New Roman" w:hAnsi="Times New Roman" w:cs="Times New Roman"/>
          <w:sz w:val="28"/>
          <w:szCs w:val="28"/>
          <w:lang w:val="en"/>
        </w:rPr>
        <w:t>norms of the legislation of the Republic of Kazakhstan and internal documents of the Company.</w:t>
      </w:r>
    </w:p>
    <w:p w:rsidR="00F31B4A" w:rsidRPr="0082722B" w:rsidRDefault="0082722B" w:rsidP="002B1DF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39. Issues of business ethics and/or cases of violation of the principles of business ethics may be discussed by employees with their direct supervisor. If an </w:t>
      </w:r>
      <w:r>
        <w:rPr>
          <w:rFonts w:ascii="Times New Roman" w:hAnsi="Times New Roman" w:cs="Times New Roman"/>
          <w:sz w:val="28"/>
          <w:szCs w:val="28"/>
          <w:lang w:val="en"/>
        </w:rPr>
        <w:t xml:space="preserve">acceptable solution is not found based on the results of the discussion, then the relevant problem should be discussed with the supervising member of the Company's </w:t>
      </w:r>
      <w:r>
        <w:rPr>
          <w:rFonts w:ascii="Times New Roman" w:hAnsi="Times New Roman" w:cs="Times New Roman"/>
          <w:sz w:val="28"/>
          <w:szCs w:val="28"/>
          <w:lang w:val="en"/>
        </w:rPr>
        <w:lastRenderedPageBreak/>
        <w:t>Management Board to take appropriate measures.</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40. On issues concerning the provisions of th</w:t>
      </w:r>
      <w:r>
        <w:rPr>
          <w:rFonts w:ascii="Times New Roman" w:hAnsi="Times New Roman" w:cs="Times New Roman"/>
          <w:sz w:val="28"/>
          <w:szCs w:val="28"/>
          <w:lang w:val="en"/>
        </w:rPr>
        <w:t>e Code and/or ethical issues that have arisen in the course of work, as well as on the facts of corruption and other illegal actions, officials and employees of the Company have the right to contact the Ombudsman or another person designated by the Chairma</w:t>
      </w:r>
      <w:r>
        <w:rPr>
          <w:rFonts w:ascii="Times New Roman" w:hAnsi="Times New Roman" w:cs="Times New Roman"/>
          <w:sz w:val="28"/>
          <w:szCs w:val="28"/>
          <w:lang w:val="en"/>
        </w:rPr>
        <w:t>n of the Management Board of the Company, introducing themselves or anonymously, to take appropriate measures. At the same time, their rights should not be infringed in the case of such treatment.</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41. When resolving the current situation at the workplace, </w:t>
      </w:r>
      <w:r>
        <w:rPr>
          <w:rFonts w:ascii="Times New Roman" w:hAnsi="Times New Roman" w:cs="Times New Roman"/>
          <w:sz w:val="28"/>
          <w:szCs w:val="28"/>
          <w:lang w:val="en"/>
        </w:rPr>
        <w:t>the Company is guided by verified facts and reliable information.</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42. The Company conducts the recruitment procedure with mandatory familiarization of employees with this Code.</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43. The Company creates equal conditions for professional development of employ</w:t>
      </w:r>
      <w:r>
        <w:rPr>
          <w:rFonts w:ascii="Times New Roman" w:hAnsi="Times New Roman" w:cs="Times New Roman"/>
          <w:sz w:val="28"/>
          <w:szCs w:val="28"/>
          <w:lang w:val="en"/>
        </w:rPr>
        <w:t>ees at all levels, appreciating employees striving for self-education and professional development in accordance with the internal documents of the Company.</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44. The Company evaluates and encourages initiative ideas and proposals of employees, the implement</w:t>
      </w:r>
      <w:r>
        <w:rPr>
          <w:rFonts w:ascii="Times New Roman" w:hAnsi="Times New Roman" w:cs="Times New Roman"/>
          <w:sz w:val="28"/>
          <w:szCs w:val="28"/>
          <w:lang w:val="en"/>
        </w:rPr>
        <w:t>ation of which has a positive effect for the Company.</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45. The Company monitors, conducts research and surveys on the state of corporate culture and the level of business ethics of the Company's employees.</w:t>
      </w:r>
    </w:p>
    <w:p w:rsidR="00126259" w:rsidRPr="0082722B" w:rsidRDefault="00126259" w:rsidP="00126259">
      <w:pPr>
        <w:pStyle w:val="a8"/>
        <w:jc w:val="center"/>
        <w:rPr>
          <w:rFonts w:ascii="Times New Roman" w:hAnsi="Times New Roman" w:cs="Times New Roman"/>
          <w:b/>
          <w:sz w:val="28"/>
          <w:szCs w:val="28"/>
          <w:lang w:val="en-US"/>
        </w:rPr>
      </w:pPr>
      <w:bookmarkStart w:id="14" w:name="bookmark15"/>
    </w:p>
    <w:p w:rsidR="00F31B4A" w:rsidRPr="0082722B" w:rsidRDefault="0082722B" w:rsidP="00126259">
      <w:pPr>
        <w:pStyle w:val="a8"/>
        <w:spacing w:line="360" w:lineRule="auto"/>
        <w:jc w:val="center"/>
        <w:rPr>
          <w:rFonts w:ascii="Times New Roman" w:hAnsi="Times New Roman" w:cs="Times New Roman"/>
          <w:b/>
          <w:sz w:val="28"/>
          <w:szCs w:val="28"/>
          <w:lang w:val="en-US"/>
        </w:rPr>
      </w:pPr>
      <w:r w:rsidRPr="00126259">
        <w:rPr>
          <w:rFonts w:ascii="Times New Roman" w:hAnsi="Times New Roman" w:cs="Times New Roman"/>
          <w:b/>
          <w:sz w:val="28"/>
          <w:szCs w:val="28"/>
          <w:lang w:val="en"/>
        </w:rPr>
        <w:t>Government agencies</w:t>
      </w:r>
      <w:bookmarkEnd w:id="14"/>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46. The Company carries out re</w:t>
      </w:r>
      <w:r>
        <w:rPr>
          <w:rFonts w:ascii="Times New Roman" w:hAnsi="Times New Roman" w:cs="Times New Roman"/>
          <w:sz w:val="28"/>
          <w:szCs w:val="28"/>
          <w:lang w:val="en"/>
        </w:rPr>
        <w:t>lations with state bodies in accordance with the requirements of the legislation of the Republic of Kazakhstan, the Charter and internal documents of the Company, as well as the provisions of the Corporate Governance Code of the Company, on the basis of th</w:t>
      </w:r>
      <w:r>
        <w:rPr>
          <w:rFonts w:ascii="Times New Roman" w:hAnsi="Times New Roman" w:cs="Times New Roman"/>
          <w:sz w:val="28"/>
          <w:szCs w:val="28"/>
          <w:lang w:val="en"/>
        </w:rPr>
        <w:t>e independence of the parties. The Society does not allow attempts to influence the decisions of state bodies.</w:t>
      </w:r>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47. The Company makes every effort to prevent corruption and other illegal actions, both on the part of state bodies and on the part of officials</w:t>
      </w:r>
      <w:r>
        <w:rPr>
          <w:rFonts w:ascii="Times New Roman" w:hAnsi="Times New Roman" w:cs="Times New Roman"/>
          <w:sz w:val="28"/>
          <w:szCs w:val="28"/>
          <w:lang w:val="en"/>
        </w:rPr>
        <w:t xml:space="preserve"> and employees of the Company in relation to state bodies.</w:t>
      </w:r>
    </w:p>
    <w:p w:rsidR="00126259" w:rsidRPr="0082722B" w:rsidRDefault="00126259" w:rsidP="002B1DF3">
      <w:pPr>
        <w:pStyle w:val="a8"/>
        <w:jc w:val="both"/>
        <w:rPr>
          <w:rFonts w:ascii="Times New Roman" w:hAnsi="Times New Roman" w:cs="Times New Roman"/>
          <w:sz w:val="28"/>
          <w:szCs w:val="28"/>
          <w:lang w:val="en-US"/>
        </w:rPr>
      </w:pPr>
      <w:bookmarkStart w:id="15" w:name="bookmark17"/>
    </w:p>
    <w:p w:rsidR="00F31B4A" w:rsidRPr="0082722B" w:rsidRDefault="0082722B" w:rsidP="00126259">
      <w:pPr>
        <w:pStyle w:val="a8"/>
        <w:spacing w:line="360" w:lineRule="auto"/>
        <w:jc w:val="center"/>
        <w:rPr>
          <w:rFonts w:ascii="Times New Roman" w:hAnsi="Times New Roman" w:cs="Times New Roman"/>
          <w:b/>
          <w:sz w:val="28"/>
          <w:szCs w:val="28"/>
          <w:lang w:val="en-US"/>
        </w:rPr>
      </w:pPr>
      <w:r w:rsidRPr="00126259">
        <w:rPr>
          <w:rFonts w:ascii="Times New Roman" w:hAnsi="Times New Roman" w:cs="Times New Roman"/>
          <w:b/>
          <w:sz w:val="28"/>
          <w:szCs w:val="28"/>
          <w:lang w:val="en"/>
        </w:rPr>
        <w:t>Subsidiaries and affiliates</w:t>
      </w:r>
      <w:bookmarkEnd w:id="15"/>
    </w:p>
    <w:p w:rsidR="00F31B4A" w:rsidRPr="0082722B" w:rsidRDefault="0082722B" w:rsidP="00126259">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48. The Company carries out relations with subsidiaries and affiliated organizations in accordance with the requirements of the legislation of the Republic of Kazakhsta</w:t>
      </w:r>
      <w:r>
        <w:rPr>
          <w:rFonts w:ascii="Times New Roman" w:hAnsi="Times New Roman" w:cs="Times New Roman"/>
          <w:sz w:val="28"/>
          <w:szCs w:val="28"/>
          <w:lang w:val="en"/>
        </w:rPr>
        <w:t>n, the Charter, the Corporate Governance Code and other internal documents of the Company, as well as the charters of subsidiaries and affiliated organizations.</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49. Subsidiaries and affiliated organizations adopt their own Codes of Business Ethics, taking </w:t>
      </w:r>
      <w:r>
        <w:rPr>
          <w:rFonts w:ascii="Times New Roman" w:hAnsi="Times New Roman" w:cs="Times New Roman"/>
          <w:sz w:val="28"/>
          <w:szCs w:val="28"/>
          <w:lang w:val="en"/>
        </w:rPr>
        <w:t>into account their business specifics.</w:t>
      </w:r>
    </w:p>
    <w:p w:rsidR="00525341" w:rsidRPr="0082722B" w:rsidRDefault="00525341" w:rsidP="002B1DF3">
      <w:pPr>
        <w:pStyle w:val="a8"/>
        <w:jc w:val="both"/>
        <w:rPr>
          <w:rFonts w:ascii="Times New Roman" w:hAnsi="Times New Roman" w:cs="Times New Roman"/>
          <w:sz w:val="28"/>
          <w:szCs w:val="28"/>
          <w:lang w:val="en-US"/>
        </w:rPr>
      </w:pPr>
      <w:bookmarkStart w:id="16" w:name="bookmark19"/>
    </w:p>
    <w:p w:rsidR="00F31B4A" w:rsidRPr="0082722B" w:rsidRDefault="0082722B" w:rsidP="00525341">
      <w:pPr>
        <w:pStyle w:val="a8"/>
        <w:spacing w:line="360" w:lineRule="auto"/>
        <w:jc w:val="center"/>
        <w:rPr>
          <w:rFonts w:ascii="Times New Roman" w:hAnsi="Times New Roman" w:cs="Times New Roman"/>
          <w:b/>
          <w:sz w:val="28"/>
          <w:szCs w:val="28"/>
          <w:lang w:val="en-US"/>
        </w:rPr>
      </w:pPr>
      <w:r w:rsidRPr="00525341">
        <w:rPr>
          <w:rFonts w:ascii="Times New Roman" w:hAnsi="Times New Roman" w:cs="Times New Roman"/>
          <w:b/>
          <w:sz w:val="28"/>
          <w:szCs w:val="28"/>
          <w:lang w:val="en"/>
        </w:rPr>
        <w:t>Business partners</w:t>
      </w:r>
      <w:bookmarkEnd w:id="16"/>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50. The Company interacts with business partners on the principles of mutual benefit, transparency and full responsibility for the obligations assumed in accordance with the terms of the contracts.</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51. The Company complies with the terms of contracts with business partners and fulfills its obligations towards them.</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52. The Company selects suppliers of goods, works and services, in accordance with the legislation of the Republic of Kazakhstan and inte</w:t>
      </w:r>
      <w:r>
        <w:rPr>
          <w:rFonts w:ascii="Times New Roman" w:hAnsi="Times New Roman" w:cs="Times New Roman"/>
          <w:sz w:val="28"/>
          <w:szCs w:val="28"/>
          <w:lang w:val="en"/>
        </w:rPr>
        <w:t>rnal documents of the Company, offering the lowest prices, the best quality, terms of delivery of goods, works and services, and enjoying a good reputation.</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53. The Company does not allow the provision of unreasonable benefits and privileges to business pa</w:t>
      </w:r>
      <w:r>
        <w:rPr>
          <w:rFonts w:ascii="Times New Roman" w:hAnsi="Times New Roman" w:cs="Times New Roman"/>
          <w:sz w:val="28"/>
          <w:szCs w:val="28"/>
          <w:lang w:val="en"/>
        </w:rPr>
        <w:t>rtners in its activities.</w:t>
      </w:r>
    </w:p>
    <w:p w:rsidR="00525341" w:rsidRPr="0082722B" w:rsidRDefault="00525341" w:rsidP="002B1DF3">
      <w:pPr>
        <w:pStyle w:val="a8"/>
        <w:jc w:val="both"/>
        <w:rPr>
          <w:rFonts w:ascii="Times New Roman" w:hAnsi="Times New Roman" w:cs="Times New Roman"/>
          <w:sz w:val="28"/>
          <w:szCs w:val="28"/>
          <w:lang w:val="en-US"/>
        </w:rPr>
      </w:pPr>
      <w:bookmarkStart w:id="17" w:name="bookmark21"/>
    </w:p>
    <w:p w:rsidR="00F31B4A" w:rsidRPr="0082722B" w:rsidRDefault="0082722B" w:rsidP="00525341">
      <w:pPr>
        <w:pStyle w:val="a8"/>
        <w:spacing w:line="360" w:lineRule="auto"/>
        <w:jc w:val="center"/>
        <w:rPr>
          <w:rFonts w:ascii="Times New Roman" w:hAnsi="Times New Roman" w:cs="Times New Roman"/>
          <w:b/>
          <w:sz w:val="28"/>
          <w:szCs w:val="28"/>
          <w:lang w:val="en-US"/>
        </w:rPr>
      </w:pPr>
      <w:r w:rsidRPr="00525341">
        <w:rPr>
          <w:rFonts w:ascii="Times New Roman" w:hAnsi="Times New Roman" w:cs="Times New Roman"/>
          <w:b/>
          <w:sz w:val="28"/>
          <w:szCs w:val="28"/>
          <w:lang w:val="en"/>
        </w:rPr>
        <w:t>The public</w:t>
      </w:r>
      <w:bookmarkEnd w:id="17"/>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54. The Society considers itself as an integral element of the society in which it operates and with which it seeks to establish strong relationships based on the principles of respect, trust, honesty and justice.</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55. </w:t>
      </w:r>
      <w:r>
        <w:rPr>
          <w:rFonts w:ascii="Times New Roman" w:hAnsi="Times New Roman" w:cs="Times New Roman"/>
          <w:sz w:val="28"/>
          <w:szCs w:val="28"/>
          <w:lang w:val="en"/>
        </w:rPr>
        <w:t>The Company monitors compliance with the norms of business ethics in relations with the public, including the mass media. The Company does not allow the dissemination of false information about the Company's activities.</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56. The Company is aware of its soci</w:t>
      </w:r>
      <w:r>
        <w:rPr>
          <w:rFonts w:ascii="Times New Roman" w:hAnsi="Times New Roman" w:cs="Times New Roman"/>
          <w:sz w:val="28"/>
          <w:szCs w:val="28"/>
          <w:lang w:val="en"/>
        </w:rPr>
        <w:t>al responsibility to society and adheres to the principles of implementing social responsibility.</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57. The Company strives to have a positive impact on the solution of socially significant issues.</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58. The Company strives to improve the professional qualific</w:t>
      </w:r>
      <w:r>
        <w:rPr>
          <w:rFonts w:ascii="Times New Roman" w:hAnsi="Times New Roman" w:cs="Times New Roman"/>
          <w:sz w:val="28"/>
          <w:szCs w:val="28"/>
          <w:lang w:val="en"/>
        </w:rPr>
        <w:t>ations of its employees, in accordance with the approved plan for improving and retraining the professional level and qualifications of the Company's employees.</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59. The Society strives to establish constructive relations with organizations (public, non-gov</w:t>
      </w:r>
      <w:r>
        <w:rPr>
          <w:rFonts w:ascii="Times New Roman" w:hAnsi="Times New Roman" w:cs="Times New Roman"/>
          <w:sz w:val="28"/>
          <w:szCs w:val="28"/>
          <w:lang w:val="en"/>
        </w:rPr>
        <w:t xml:space="preserve">ernmental and others) in order to improve public </w:t>
      </w:r>
      <w:proofErr w:type="gramStart"/>
      <w:r>
        <w:rPr>
          <w:rFonts w:ascii="Times New Roman" w:hAnsi="Times New Roman" w:cs="Times New Roman"/>
          <w:sz w:val="28"/>
          <w:szCs w:val="28"/>
          <w:lang w:val="en"/>
        </w:rPr>
        <w:t>relations,</w:t>
      </w:r>
      <w:proofErr w:type="gramEnd"/>
      <w:r>
        <w:rPr>
          <w:rFonts w:ascii="Times New Roman" w:hAnsi="Times New Roman" w:cs="Times New Roman"/>
          <w:sz w:val="28"/>
          <w:szCs w:val="28"/>
          <w:lang w:val="en"/>
        </w:rPr>
        <w:t xml:space="preserve"> improve the environment and ensure the safety of life.</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60. The Company undertakes to refuse to cooperate with legal entities and individuals with a dubious reputation.</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61. The Company supports the</w:t>
      </w:r>
      <w:r>
        <w:rPr>
          <w:rFonts w:ascii="Times New Roman" w:hAnsi="Times New Roman" w:cs="Times New Roman"/>
          <w:sz w:val="28"/>
          <w:szCs w:val="28"/>
          <w:lang w:val="en"/>
        </w:rPr>
        <w:t xml:space="preserve"> initiatives of the Company's employees for the protection of ecology and the environment.</w:t>
      </w:r>
    </w:p>
    <w:p w:rsidR="00CB696A" w:rsidRPr="0082722B" w:rsidRDefault="00CB696A" w:rsidP="00525341">
      <w:pPr>
        <w:pStyle w:val="a8"/>
        <w:ind w:firstLine="708"/>
        <w:jc w:val="both"/>
        <w:rPr>
          <w:rFonts w:ascii="Times New Roman" w:hAnsi="Times New Roman" w:cs="Times New Roman"/>
          <w:sz w:val="28"/>
          <w:szCs w:val="28"/>
          <w:lang w:val="en-US"/>
        </w:rPr>
      </w:pPr>
    </w:p>
    <w:p w:rsidR="00CB696A" w:rsidRPr="0082722B" w:rsidRDefault="0082722B" w:rsidP="00CB696A">
      <w:pPr>
        <w:pStyle w:val="a8"/>
        <w:ind w:firstLine="708"/>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
        </w:rPr>
        <w:t>Chapter 3.</w:t>
      </w:r>
      <w:proofErr w:type="gramEnd"/>
      <w:r>
        <w:rPr>
          <w:rFonts w:ascii="Times New Roman" w:hAnsi="Times New Roman" w:cs="Times New Roman"/>
          <w:b/>
          <w:sz w:val="28"/>
          <w:szCs w:val="28"/>
          <w:lang w:val="en"/>
        </w:rPr>
        <w:t xml:space="preserve"> Occupational safety and health</w:t>
      </w:r>
    </w:p>
    <w:p w:rsidR="00CB696A" w:rsidRPr="0082722B" w:rsidRDefault="00CB696A" w:rsidP="00CB696A">
      <w:pPr>
        <w:pStyle w:val="a8"/>
        <w:ind w:firstLine="708"/>
        <w:jc w:val="center"/>
        <w:rPr>
          <w:rFonts w:ascii="Times New Roman" w:hAnsi="Times New Roman" w:cs="Times New Roman"/>
          <w:b/>
          <w:sz w:val="28"/>
          <w:szCs w:val="28"/>
          <w:lang w:val="en-US"/>
        </w:rPr>
      </w:pPr>
    </w:p>
    <w:p w:rsidR="00CB696A" w:rsidRPr="0082722B" w:rsidRDefault="0082722B" w:rsidP="00CB696A">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62. The Company observes occupational safety and health in accordance with the requirements of legislation in this area.</w:t>
      </w:r>
    </w:p>
    <w:p w:rsidR="00CB696A" w:rsidRPr="0082722B" w:rsidRDefault="0082722B" w:rsidP="00CB696A">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63. The Company ensures the proper organization of workers' work at workplaces and creates safe working conditions that meet the requirements of the legislation of the Republic of Kazakhstan in this area.</w:t>
      </w:r>
    </w:p>
    <w:p w:rsidR="00CB696A" w:rsidRPr="0082722B" w:rsidRDefault="0082722B" w:rsidP="00CB696A">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64. When performing their official duties, as well </w:t>
      </w:r>
      <w:r>
        <w:rPr>
          <w:rFonts w:ascii="Times New Roman" w:hAnsi="Times New Roman" w:cs="Times New Roman"/>
          <w:sz w:val="28"/>
          <w:szCs w:val="28"/>
          <w:lang w:val="en"/>
        </w:rPr>
        <w:t>as while staying at the Company's premises, employees must strictly comply with the safety regulations adopted and developed by the Company in accordance with the Company's policies and on the basis of the legislation of the Republic of Kazakhstan. Violati</w:t>
      </w:r>
      <w:r>
        <w:rPr>
          <w:rFonts w:ascii="Times New Roman" w:hAnsi="Times New Roman" w:cs="Times New Roman"/>
          <w:sz w:val="28"/>
          <w:szCs w:val="28"/>
          <w:lang w:val="en"/>
        </w:rPr>
        <w:t>on of the established safety regulations, committed intentionally or by negligence, and at the same time creating a threat to both one's own life and health, and others is a gross violation of labor discipline.</w:t>
      </w:r>
    </w:p>
    <w:p w:rsidR="00942648" w:rsidRPr="0082722B" w:rsidRDefault="00942648" w:rsidP="00CB696A">
      <w:pPr>
        <w:pStyle w:val="a8"/>
        <w:ind w:firstLine="708"/>
        <w:jc w:val="both"/>
        <w:rPr>
          <w:rFonts w:ascii="Times New Roman" w:hAnsi="Times New Roman" w:cs="Times New Roman"/>
          <w:sz w:val="28"/>
          <w:szCs w:val="28"/>
          <w:lang w:val="en-US"/>
        </w:rPr>
      </w:pPr>
    </w:p>
    <w:p w:rsidR="00942648" w:rsidRPr="0082722B" w:rsidRDefault="0082722B" w:rsidP="00942648">
      <w:pPr>
        <w:pStyle w:val="a8"/>
        <w:ind w:firstLine="708"/>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
        </w:rPr>
        <w:t>Chapter 4.</w:t>
      </w:r>
      <w:proofErr w:type="gramEnd"/>
      <w:r>
        <w:rPr>
          <w:rFonts w:ascii="Times New Roman" w:hAnsi="Times New Roman" w:cs="Times New Roman"/>
          <w:b/>
          <w:sz w:val="28"/>
          <w:szCs w:val="28"/>
          <w:lang w:val="en"/>
        </w:rPr>
        <w:t xml:space="preserve"> Institute of the Ombudsman</w:t>
      </w:r>
    </w:p>
    <w:p w:rsidR="008C395B" w:rsidRPr="0082722B" w:rsidRDefault="008C395B" w:rsidP="00942648">
      <w:pPr>
        <w:pStyle w:val="a8"/>
        <w:ind w:firstLine="708"/>
        <w:jc w:val="center"/>
        <w:rPr>
          <w:rFonts w:ascii="Times New Roman" w:hAnsi="Times New Roman" w:cs="Times New Roman"/>
          <w:b/>
          <w:sz w:val="28"/>
          <w:szCs w:val="28"/>
          <w:lang w:val="en-US"/>
        </w:rPr>
      </w:pPr>
    </w:p>
    <w:p w:rsidR="00713A91"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65. The institute of the Ombudsman may be established in order to strengthen the internal control system by ensuring that employees and officials of the Company comply with the requirements and provisions of the Code. </w:t>
      </w:r>
    </w:p>
    <w:p w:rsidR="00B935F8"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66. The Ombudsman carries out his </w:t>
      </w:r>
      <w:r>
        <w:rPr>
          <w:rFonts w:ascii="Times New Roman" w:hAnsi="Times New Roman" w:cs="Times New Roman"/>
          <w:sz w:val="28"/>
          <w:szCs w:val="28"/>
          <w:lang w:val="en"/>
        </w:rPr>
        <w:t>activities in accordance with the legislation of the Republic of Kazakhstan, the Charter, this Code and other internal documents of the Company.</w:t>
      </w:r>
    </w:p>
    <w:p w:rsidR="0088052B" w:rsidRPr="0082722B" w:rsidRDefault="0082722B" w:rsidP="00713A9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67. Appointment and early termination of the powers of the Ombudsman is carried out by the Board of Directors o</w:t>
      </w:r>
      <w:r>
        <w:rPr>
          <w:rFonts w:ascii="Times New Roman" w:hAnsi="Times New Roman" w:cs="Times New Roman"/>
          <w:sz w:val="28"/>
          <w:szCs w:val="28"/>
          <w:lang w:val="en"/>
        </w:rPr>
        <w:t>f the Company. The assignment of the functions of the Ombudsman to an employee or an official of the Company is carried out by a decision of the Board of Directors of the Company. The presence of the candidate(s) for appointment as an Ombudsman at the spec</w:t>
      </w:r>
      <w:r>
        <w:rPr>
          <w:rFonts w:ascii="Times New Roman" w:hAnsi="Times New Roman" w:cs="Times New Roman"/>
          <w:sz w:val="28"/>
          <w:szCs w:val="28"/>
          <w:lang w:val="en"/>
        </w:rPr>
        <w:t>ified meeting is mandatory. The Ombudsman is subject to re-election every two years. The decision of the Board of Directors on the appointment of the Ombudsman specifies the term of his powers. The Board of Directors of the Company evaluates the results of</w:t>
      </w:r>
      <w:r>
        <w:rPr>
          <w:rFonts w:ascii="Times New Roman" w:hAnsi="Times New Roman" w:cs="Times New Roman"/>
          <w:sz w:val="28"/>
          <w:szCs w:val="28"/>
          <w:lang w:val="en"/>
        </w:rPr>
        <w:t xml:space="preserve"> the activities of the Ombudsman and decides on the extension or termination of the powers of the person holding the position of the Ombudsman.</w:t>
      </w:r>
    </w:p>
    <w:p w:rsidR="0088052B"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68. Proposals on a candidate for appointment as an Ombudsman may be made by the Board of Directors of the Compan</w:t>
      </w:r>
      <w:r>
        <w:rPr>
          <w:rFonts w:ascii="Times New Roman" w:hAnsi="Times New Roman" w:cs="Times New Roman"/>
          <w:sz w:val="28"/>
          <w:szCs w:val="28"/>
          <w:lang w:val="en"/>
        </w:rPr>
        <w:t xml:space="preserve">y, the Management Board of the Company, </w:t>
      </w:r>
      <w:proofErr w:type="gramStart"/>
      <w:r>
        <w:rPr>
          <w:rFonts w:ascii="Times New Roman" w:hAnsi="Times New Roman" w:cs="Times New Roman"/>
          <w:sz w:val="28"/>
          <w:szCs w:val="28"/>
          <w:lang w:val="en"/>
        </w:rPr>
        <w:t>the</w:t>
      </w:r>
      <w:proofErr w:type="gramEnd"/>
      <w:r>
        <w:rPr>
          <w:rFonts w:ascii="Times New Roman" w:hAnsi="Times New Roman" w:cs="Times New Roman"/>
          <w:sz w:val="28"/>
          <w:szCs w:val="28"/>
          <w:lang w:val="en"/>
        </w:rPr>
        <w:t xml:space="preserve"> Sole Shareholder from among the Company's employees.</w:t>
      </w:r>
    </w:p>
    <w:p w:rsidR="00303D8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69. A candidate for the position of Ombudsman should have an impeccable business reputation, high authority, as well as the ability to make impartial decisions</w:t>
      </w:r>
      <w:r>
        <w:rPr>
          <w:rFonts w:ascii="Times New Roman" w:hAnsi="Times New Roman" w:cs="Times New Roman"/>
          <w:sz w:val="28"/>
          <w:szCs w:val="28"/>
          <w:lang w:val="en"/>
        </w:rPr>
        <w:t>.</w:t>
      </w:r>
    </w:p>
    <w:p w:rsidR="0033302F" w:rsidRPr="0082722B" w:rsidRDefault="0082722B" w:rsidP="00942648">
      <w:pPr>
        <w:pStyle w:val="a8"/>
        <w:ind w:firstLine="708"/>
        <w:jc w:val="both"/>
        <w:rPr>
          <w:rFonts w:ascii="Times New Roman" w:hAnsi="Times New Roman" w:cs="Times New Roman"/>
          <w:sz w:val="28"/>
          <w:szCs w:val="28"/>
          <w:lang w:val="en-US"/>
        </w:rPr>
      </w:pPr>
      <w:r w:rsidRPr="008C395B">
        <w:rPr>
          <w:rFonts w:ascii="Times New Roman" w:hAnsi="Times New Roman" w:cs="Times New Roman"/>
          <w:sz w:val="28"/>
          <w:szCs w:val="28"/>
          <w:lang w:val="en"/>
        </w:rPr>
        <w:t xml:space="preserve"> 70. The main functions of the Ombudsman are:</w:t>
      </w:r>
    </w:p>
    <w:p w:rsidR="0033302F"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collection</w:t>
      </w:r>
      <w:proofErr w:type="gramEnd"/>
      <w:r>
        <w:rPr>
          <w:rFonts w:ascii="Times New Roman" w:hAnsi="Times New Roman" w:cs="Times New Roman"/>
          <w:sz w:val="28"/>
          <w:szCs w:val="28"/>
          <w:lang w:val="en"/>
        </w:rPr>
        <w:t xml:space="preserve"> of information on non-compliance with the provisions of the Code,</w:t>
      </w:r>
    </w:p>
    <w:p w:rsidR="0033302F"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consultation</w:t>
      </w:r>
      <w:proofErr w:type="gramEnd"/>
      <w:r>
        <w:rPr>
          <w:rFonts w:ascii="Times New Roman" w:hAnsi="Times New Roman" w:cs="Times New Roman"/>
          <w:sz w:val="28"/>
          <w:szCs w:val="28"/>
          <w:lang w:val="en"/>
        </w:rPr>
        <w:t xml:space="preserve"> of employees, officials on the provisions of the Code,</w:t>
      </w:r>
    </w:p>
    <w:p w:rsidR="00E06723" w:rsidRPr="0082722B" w:rsidRDefault="0082722B" w:rsidP="00E06723">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initiation of consideration of disputes on violation of t</w:t>
      </w:r>
      <w:r>
        <w:rPr>
          <w:rFonts w:ascii="Times New Roman" w:hAnsi="Times New Roman" w:cs="Times New Roman"/>
          <w:sz w:val="28"/>
          <w:szCs w:val="28"/>
          <w:lang w:val="en"/>
        </w:rPr>
        <w:t>he provisions of the Code and participation in their settlement. In terms of corporate conflicts and conflicts of interest, the Ombudsman coordinates his actions with persons responsible for resolving corporate conflicts and conflicts of interest, in accor</w:t>
      </w:r>
      <w:r>
        <w:rPr>
          <w:rFonts w:ascii="Times New Roman" w:hAnsi="Times New Roman" w:cs="Times New Roman"/>
          <w:sz w:val="28"/>
          <w:szCs w:val="28"/>
          <w:lang w:val="en"/>
        </w:rPr>
        <w:t>dance with the relevant local act on the regulation of corporate conflicts or conflicts of interest.</w:t>
      </w:r>
    </w:p>
    <w:p w:rsidR="001F36FB"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71. In cases of violations of the provisions of the Code, the Company's employees have the right to apply to the Ombudsman both in writing and orally.</w:t>
      </w:r>
    </w:p>
    <w:p w:rsidR="001F36FB"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72. </w:t>
      </w:r>
      <w:r>
        <w:rPr>
          <w:rFonts w:ascii="Times New Roman" w:hAnsi="Times New Roman" w:cs="Times New Roman"/>
          <w:sz w:val="28"/>
          <w:szCs w:val="28"/>
          <w:lang w:val="en"/>
        </w:rPr>
        <w:t>Anonymous appeals are not subject to consideration, except in cases when such an appeal contains information about criminal offenses being prepared or committed, or about a threat to state or public security, and which is subject to immediate redirection t</w:t>
      </w:r>
      <w:r>
        <w:rPr>
          <w:rFonts w:ascii="Times New Roman" w:hAnsi="Times New Roman" w:cs="Times New Roman"/>
          <w:sz w:val="28"/>
          <w:szCs w:val="28"/>
          <w:lang w:val="en"/>
        </w:rPr>
        <w:t>o state bodies in accordance with their competence.</w:t>
      </w:r>
    </w:p>
    <w:p w:rsidR="007C55A1"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73. Officials and employees of the Company, as well as business partners and </w:t>
      </w:r>
      <w:proofErr w:type="gramStart"/>
      <w:r>
        <w:rPr>
          <w:rFonts w:ascii="Times New Roman" w:hAnsi="Times New Roman" w:cs="Times New Roman"/>
          <w:sz w:val="28"/>
          <w:szCs w:val="28"/>
          <w:lang w:val="en"/>
        </w:rPr>
        <w:t>Interested</w:t>
      </w:r>
      <w:proofErr w:type="gramEnd"/>
      <w:r>
        <w:rPr>
          <w:rFonts w:ascii="Times New Roman" w:hAnsi="Times New Roman" w:cs="Times New Roman"/>
          <w:sz w:val="28"/>
          <w:szCs w:val="28"/>
          <w:lang w:val="en"/>
        </w:rPr>
        <w:t xml:space="preserve"> persons, have the right to contact the Ombudsman on issues related to the requirements of the Code and/or ethical is</w:t>
      </w:r>
      <w:r>
        <w:rPr>
          <w:rFonts w:ascii="Times New Roman" w:hAnsi="Times New Roman" w:cs="Times New Roman"/>
          <w:sz w:val="28"/>
          <w:szCs w:val="28"/>
          <w:lang w:val="en"/>
        </w:rPr>
        <w:t>sues arising in the course of work, as well as on labor conflicts.</w:t>
      </w:r>
    </w:p>
    <w:p w:rsidR="007206FD" w:rsidRPr="0082722B" w:rsidRDefault="007206FD" w:rsidP="00942648">
      <w:pPr>
        <w:pStyle w:val="a8"/>
        <w:ind w:firstLine="708"/>
        <w:jc w:val="both"/>
        <w:rPr>
          <w:rFonts w:ascii="Times New Roman" w:hAnsi="Times New Roman" w:cs="Times New Roman"/>
          <w:sz w:val="28"/>
          <w:szCs w:val="28"/>
          <w:lang w:val="en-US"/>
        </w:rPr>
      </w:pPr>
    </w:p>
    <w:p w:rsidR="007206FD" w:rsidRPr="0082722B" w:rsidRDefault="0082722B" w:rsidP="00740F1C">
      <w:pPr>
        <w:pStyle w:val="a8"/>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
        </w:rPr>
        <w:t>Rights and duties of the Ombudsman</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74. The Ombudsman has the right to:</w:t>
      </w:r>
    </w:p>
    <w:p w:rsidR="0088052B"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initiate procedures to identify violations of the provisions of the Code, both </w:t>
      </w:r>
      <w:r>
        <w:rPr>
          <w:rFonts w:ascii="Times New Roman" w:hAnsi="Times New Roman" w:cs="Times New Roman"/>
          <w:sz w:val="28"/>
          <w:szCs w:val="28"/>
          <w:lang w:val="en"/>
        </w:rPr>
        <w:lastRenderedPageBreak/>
        <w:t>on the basis of received appeals and</w:t>
      </w:r>
      <w:r>
        <w:rPr>
          <w:rFonts w:ascii="Times New Roman" w:hAnsi="Times New Roman" w:cs="Times New Roman"/>
          <w:sz w:val="28"/>
          <w:szCs w:val="28"/>
          <w:lang w:val="en"/>
        </w:rPr>
        <w:t xml:space="preserve"> on their own initiative;</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address</w:t>
      </w:r>
      <w:proofErr w:type="gramEnd"/>
      <w:r>
        <w:rPr>
          <w:rFonts w:ascii="Times New Roman" w:hAnsi="Times New Roman" w:cs="Times New Roman"/>
          <w:sz w:val="28"/>
          <w:szCs w:val="28"/>
          <w:lang w:val="en"/>
        </w:rPr>
        <w:t xml:space="preserve"> personally to Officials and employees of the Company on issues of non-compliance with the Code;</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provide explanations and interpretation of the provisions of the Code to Officials and employees of the Company.</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75. The O</w:t>
      </w:r>
      <w:r>
        <w:rPr>
          <w:rFonts w:ascii="Times New Roman" w:hAnsi="Times New Roman" w:cs="Times New Roman"/>
          <w:sz w:val="28"/>
          <w:szCs w:val="28"/>
          <w:lang w:val="en"/>
        </w:rPr>
        <w:t>mbudsman is obliged to:</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ensure the protection (within the framework of procedures established by labor legislation) of employees, for the period of dispute resolution procedures on issues of violation of the Code, in case of situations of their forced di</w:t>
      </w:r>
      <w:r>
        <w:rPr>
          <w:rFonts w:ascii="Times New Roman" w:hAnsi="Times New Roman" w:cs="Times New Roman"/>
          <w:sz w:val="28"/>
          <w:szCs w:val="28"/>
          <w:lang w:val="en"/>
        </w:rPr>
        <w:t>smissal due to the initiation of such cases;</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keep records of appeals from employees, officials, as well as business partners and interested parties on issues of non-compliance with the provisions of the Code;</w:t>
      </w:r>
    </w:p>
    <w:p w:rsidR="007206FD"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provide explanations of the provisions of t</w:t>
      </w:r>
      <w:r>
        <w:rPr>
          <w:rFonts w:ascii="Times New Roman" w:hAnsi="Times New Roman" w:cs="Times New Roman"/>
          <w:sz w:val="28"/>
          <w:szCs w:val="28"/>
          <w:lang w:val="en"/>
        </w:rPr>
        <w:t>he Code to the Company's employees within five working days if they apply;</w:t>
      </w:r>
    </w:p>
    <w:p w:rsidR="000454D5"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observe independence and impartiality when considering disputes on issues of non-compliance with the Code;</w:t>
      </w:r>
    </w:p>
    <w:p w:rsidR="000454D5"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ensure the anonymity of an employee, an official who has applied for a</w:t>
      </w:r>
      <w:r>
        <w:rPr>
          <w:rFonts w:ascii="Times New Roman" w:hAnsi="Times New Roman" w:cs="Times New Roman"/>
          <w:sz w:val="28"/>
          <w:szCs w:val="28"/>
          <w:lang w:val="en"/>
        </w:rPr>
        <w:t xml:space="preserve"> violation of the provisions of the Code (if he wishes to remain anonymous);</w:t>
      </w:r>
    </w:p>
    <w:p w:rsidR="000454D5" w:rsidRPr="0082722B" w:rsidRDefault="0082722B" w:rsidP="00942648">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submit for consideration by the relevant bodies and officials of the Company the problematic issues identified by them that are of a systemic nature and require appropriate deci</w:t>
      </w:r>
      <w:r>
        <w:rPr>
          <w:rFonts w:ascii="Times New Roman" w:hAnsi="Times New Roman" w:cs="Times New Roman"/>
          <w:sz w:val="28"/>
          <w:szCs w:val="28"/>
          <w:lang w:val="en"/>
        </w:rPr>
        <w:t>sions (comprehensive measures);</w:t>
      </w:r>
    </w:p>
    <w:p w:rsidR="00CB696A" w:rsidRPr="0082722B" w:rsidRDefault="0082722B" w:rsidP="008C395B">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at least once a year to submit a report on the results of the work carried out to the Committee on Social Issues, Personnel and Remuneration, and the Audit Committee of the Board of Directors of the Company, which assess </w:t>
      </w:r>
      <w:r>
        <w:rPr>
          <w:rFonts w:ascii="Times New Roman" w:hAnsi="Times New Roman" w:cs="Times New Roman"/>
          <w:sz w:val="28"/>
          <w:szCs w:val="28"/>
          <w:lang w:val="en"/>
        </w:rPr>
        <w:t>the results of its activities.</w:t>
      </w:r>
    </w:p>
    <w:p w:rsidR="00525341" w:rsidRPr="0082722B" w:rsidRDefault="00525341" w:rsidP="00525341">
      <w:pPr>
        <w:pStyle w:val="a8"/>
        <w:jc w:val="center"/>
        <w:rPr>
          <w:rFonts w:ascii="Times New Roman" w:hAnsi="Times New Roman" w:cs="Times New Roman"/>
          <w:b/>
          <w:sz w:val="28"/>
          <w:szCs w:val="28"/>
          <w:lang w:val="en-US"/>
        </w:rPr>
      </w:pPr>
      <w:bookmarkStart w:id="18" w:name="bookmark23"/>
    </w:p>
    <w:p w:rsidR="00F31B4A" w:rsidRPr="0082722B" w:rsidRDefault="0082722B" w:rsidP="00525341">
      <w:pPr>
        <w:pStyle w:val="a8"/>
        <w:spacing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
        </w:rPr>
        <w:t>Chapter 5.</w:t>
      </w:r>
      <w:proofErr w:type="gramEnd"/>
      <w:r>
        <w:rPr>
          <w:rFonts w:ascii="Times New Roman" w:hAnsi="Times New Roman" w:cs="Times New Roman"/>
          <w:b/>
          <w:sz w:val="28"/>
          <w:szCs w:val="28"/>
          <w:lang w:val="en"/>
        </w:rPr>
        <w:t xml:space="preserve"> Responsibility</w:t>
      </w:r>
      <w:bookmarkEnd w:id="18"/>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76. All participants in corporate relations undertake to comply with the principles of business ethics of the Company.</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77. Each employee is responsible for compliance with ethical standards within </w:t>
      </w:r>
      <w:r>
        <w:rPr>
          <w:rFonts w:ascii="Times New Roman" w:hAnsi="Times New Roman" w:cs="Times New Roman"/>
          <w:sz w:val="28"/>
          <w:szCs w:val="28"/>
          <w:lang w:val="en"/>
        </w:rPr>
        <w:t>the framework of his behavior in the workplace and outside of Society in order to maintain a positive image of Society.</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78. Compliance with the provisions of this Code is mandatory for all officials and employees of the Company.</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79. Violation of the norms </w:t>
      </w:r>
      <w:r>
        <w:rPr>
          <w:rFonts w:ascii="Times New Roman" w:hAnsi="Times New Roman" w:cs="Times New Roman"/>
          <w:sz w:val="28"/>
          <w:szCs w:val="28"/>
          <w:lang w:val="en"/>
        </w:rPr>
        <w:t>of this Code entails disciplinary liability in accordance with the legislation of the Republic of Kazakhstan and internal documents of the Company.</w:t>
      </w:r>
    </w:p>
    <w:p w:rsidR="00525341" w:rsidRPr="0082722B" w:rsidRDefault="00525341" w:rsidP="002B1DF3">
      <w:pPr>
        <w:pStyle w:val="a8"/>
        <w:jc w:val="both"/>
        <w:rPr>
          <w:rFonts w:ascii="Times New Roman" w:hAnsi="Times New Roman" w:cs="Times New Roman"/>
          <w:sz w:val="28"/>
          <w:szCs w:val="28"/>
          <w:lang w:val="en-US"/>
        </w:rPr>
      </w:pPr>
      <w:bookmarkStart w:id="19" w:name="bookmark25"/>
    </w:p>
    <w:p w:rsidR="00F31B4A" w:rsidRPr="0082722B" w:rsidRDefault="0082722B" w:rsidP="00525341">
      <w:pPr>
        <w:pStyle w:val="a8"/>
        <w:spacing w:line="360" w:lineRule="auto"/>
        <w:jc w:val="center"/>
        <w:rPr>
          <w:rFonts w:ascii="Times New Roman" w:hAnsi="Times New Roman" w:cs="Times New Roman"/>
          <w:b/>
          <w:sz w:val="28"/>
          <w:szCs w:val="28"/>
          <w:lang w:val="en-US"/>
        </w:rPr>
      </w:pPr>
      <w:proofErr w:type="gramStart"/>
      <w:r w:rsidRPr="00525341">
        <w:rPr>
          <w:rFonts w:ascii="Times New Roman" w:hAnsi="Times New Roman" w:cs="Times New Roman"/>
          <w:b/>
          <w:sz w:val="28"/>
          <w:szCs w:val="28"/>
          <w:lang w:val="en"/>
        </w:rPr>
        <w:t>Chapter 6.</w:t>
      </w:r>
      <w:proofErr w:type="gramEnd"/>
      <w:r w:rsidRPr="00525341">
        <w:rPr>
          <w:rFonts w:ascii="Times New Roman" w:hAnsi="Times New Roman" w:cs="Times New Roman"/>
          <w:b/>
          <w:sz w:val="28"/>
          <w:szCs w:val="28"/>
          <w:lang w:val="en"/>
        </w:rPr>
        <w:t xml:space="preserve"> </w:t>
      </w:r>
      <w:bookmarkEnd w:id="19"/>
      <w:r w:rsidRPr="00525341">
        <w:rPr>
          <w:rFonts w:ascii="Times New Roman" w:hAnsi="Times New Roman" w:cs="Times New Roman"/>
          <w:b/>
          <w:sz w:val="28"/>
          <w:szCs w:val="28"/>
          <w:lang w:val="en"/>
        </w:rPr>
        <w:t>Practical application of the Code</w:t>
      </w:r>
    </w:p>
    <w:p w:rsidR="00F31B4A" w:rsidRPr="0082722B" w:rsidRDefault="0082722B" w:rsidP="0052534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80. Interested persons have the right, through the Corporate S</w:t>
      </w:r>
      <w:r>
        <w:rPr>
          <w:rFonts w:ascii="Times New Roman" w:hAnsi="Times New Roman" w:cs="Times New Roman"/>
          <w:sz w:val="28"/>
          <w:szCs w:val="28"/>
          <w:lang w:val="en"/>
        </w:rPr>
        <w:t>ecretary or the Ombudsman, to inform the Board of Directors about illegal and unethical actions of the Management Board and their rights should not be infringed in the event of such a report.</w:t>
      </w:r>
    </w:p>
    <w:p w:rsidR="007C55A1" w:rsidRPr="0082722B" w:rsidRDefault="0082722B" w:rsidP="008C395B">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81. The Board of Directors periodically reviews and improves the</w:t>
      </w:r>
      <w:r>
        <w:rPr>
          <w:rFonts w:ascii="Times New Roman" w:hAnsi="Times New Roman" w:cs="Times New Roman"/>
          <w:sz w:val="28"/>
          <w:szCs w:val="28"/>
          <w:lang w:val="en"/>
        </w:rPr>
        <w:t xml:space="preserve"> provisions of </w:t>
      </w:r>
      <w:r>
        <w:rPr>
          <w:rFonts w:ascii="Times New Roman" w:hAnsi="Times New Roman" w:cs="Times New Roman"/>
          <w:sz w:val="28"/>
          <w:szCs w:val="28"/>
          <w:lang w:val="en"/>
        </w:rPr>
        <w:lastRenderedPageBreak/>
        <w:t>this Code, analyzes to what extent they are implemented in practice, and, if necessary, makes changes and/or additions to it.</w:t>
      </w:r>
    </w:p>
    <w:p w:rsidR="007C55A1" w:rsidRPr="0082722B" w:rsidRDefault="0082722B" w:rsidP="007C55A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82. The structural division of the Company, which oversees the issues of working with personnel, provides:</w:t>
      </w:r>
    </w:p>
    <w:p w:rsidR="007C55A1" w:rsidRPr="0082722B" w:rsidRDefault="0082722B" w:rsidP="007C55A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in</w:t>
      </w:r>
      <w:proofErr w:type="gramEnd"/>
      <w:r>
        <w:rPr>
          <w:rFonts w:ascii="Times New Roman" w:hAnsi="Times New Roman" w:cs="Times New Roman"/>
          <w:sz w:val="28"/>
          <w:szCs w:val="28"/>
          <w:lang w:val="en"/>
        </w:rPr>
        <w:t xml:space="preserve"> rel</w:t>
      </w:r>
      <w:r>
        <w:rPr>
          <w:rFonts w:ascii="Times New Roman" w:hAnsi="Times New Roman" w:cs="Times New Roman"/>
          <w:sz w:val="28"/>
          <w:szCs w:val="28"/>
          <w:lang w:val="en"/>
        </w:rPr>
        <w:t>ation to Officials and employees of the Company - familiarization with the Code within 10 (ten) working days from the date of its entry into force;</w:t>
      </w:r>
    </w:p>
    <w:p w:rsidR="007C55A1" w:rsidRPr="0082722B" w:rsidRDefault="0082722B" w:rsidP="007C55A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in</w:t>
      </w:r>
      <w:proofErr w:type="gramEnd"/>
      <w:r>
        <w:rPr>
          <w:rFonts w:ascii="Times New Roman" w:hAnsi="Times New Roman" w:cs="Times New Roman"/>
          <w:sz w:val="28"/>
          <w:szCs w:val="28"/>
          <w:lang w:val="en"/>
        </w:rPr>
        <w:t xml:space="preserve"> respect of newly hired employees – familiarization with the Code no later than one month from the date </w:t>
      </w:r>
      <w:r>
        <w:rPr>
          <w:rFonts w:ascii="Times New Roman" w:hAnsi="Times New Roman" w:cs="Times New Roman"/>
          <w:sz w:val="28"/>
          <w:szCs w:val="28"/>
          <w:lang w:val="en"/>
        </w:rPr>
        <w:t>of conclusion of the employment contract;</w:t>
      </w:r>
    </w:p>
    <w:p w:rsidR="007C55A1" w:rsidRPr="0082722B" w:rsidRDefault="0082722B" w:rsidP="007C55A1">
      <w:pPr>
        <w:pStyle w:val="a8"/>
        <w:ind w:firstLine="708"/>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in</w:t>
      </w:r>
      <w:proofErr w:type="gramEnd"/>
      <w:r>
        <w:rPr>
          <w:rFonts w:ascii="Times New Roman" w:hAnsi="Times New Roman" w:cs="Times New Roman"/>
          <w:sz w:val="28"/>
          <w:szCs w:val="28"/>
          <w:lang w:val="en"/>
        </w:rPr>
        <w:t xml:space="preserve"> case of amendments and additions to the Code – familiarization of Officials and employees of the Company no later than 10 (ten) working days from the date of introduction of amendments and additions into effec</w:t>
      </w:r>
      <w:r>
        <w:rPr>
          <w:rFonts w:ascii="Times New Roman" w:hAnsi="Times New Roman" w:cs="Times New Roman"/>
          <w:sz w:val="28"/>
          <w:szCs w:val="28"/>
          <w:lang w:val="en"/>
        </w:rPr>
        <w:t>t.</w:t>
      </w:r>
    </w:p>
    <w:p w:rsidR="00433715" w:rsidRPr="0082722B" w:rsidRDefault="00433715" w:rsidP="007C55A1">
      <w:pPr>
        <w:pStyle w:val="a8"/>
        <w:ind w:firstLine="708"/>
        <w:jc w:val="both"/>
        <w:rPr>
          <w:rFonts w:ascii="Times New Roman" w:hAnsi="Times New Roman" w:cs="Times New Roman"/>
          <w:sz w:val="28"/>
          <w:szCs w:val="28"/>
          <w:lang w:val="en-US"/>
        </w:rPr>
      </w:pPr>
    </w:p>
    <w:p w:rsidR="00433715" w:rsidRPr="0082722B" w:rsidRDefault="00433715" w:rsidP="007C55A1">
      <w:pPr>
        <w:pStyle w:val="a8"/>
        <w:ind w:firstLine="708"/>
        <w:jc w:val="both"/>
        <w:rPr>
          <w:rFonts w:ascii="Times New Roman" w:hAnsi="Times New Roman" w:cs="Times New Roman"/>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433715">
      <w:pPr>
        <w:jc w:val="center"/>
        <w:rPr>
          <w:rFonts w:ascii="Times New Roman" w:eastAsia="Times New Roman" w:hAnsi="Times New Roman" w:cs="Times New Roman"/>
          <w:b/>
          <w:sz w:val="28"/>
          <w:szCs w:val="28"/>
          <w:lang w:val="en-US"/>
        </w:rPr>
      </w:pPr>
    </w:p>
    <w:p w:rsidR="002A4DBF" w:rsidRPr="0082722B" w:rsidRDefault="002A4DBF" w:rsidP="00713A91">
      <w:pPr>
        <w:rPr>
          <w:rFonts w:ascii="Times New Roman" w:eastAsia="Times New Roman" w:hAnsi="Times New Roman" w:cs="Times New Roman"/>
          <w:b/>
          <w:sz w:val="28"/>
          <w:szCs w:val="28"/>
          <w:lang w:val="en-US"/>
        </w:rPr>
      </w:pPr>
    </w:p>
    <w:p w:rsidR="00F87E24" w:rsidRPr="0082722B" w:rsidRDefault="00F87E24" w:rsidP="00713A91">
      <w:pPr>
        <w:rPr>
          <w:rFonts w:ascii="Times New Roman" w:eastAsia="Times New Roman" w:hAnsi="Times New Roman" w:cs="Times New Roman"/>
          <w:b/>
          <w:sz w:val="28"/>
          <w:szCs w:val="28"/>
          <w:lang w:val="en-US"/>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82722B" w:rsidRDefault="0082722B" w:rsidP="00F87E24">
      <w:pPr>
        <w:jc w:val="center"/>
        <w:rPr>
          <w:rFonts w:ascii="Times New Roman" w:hAnsi="Times New Roman" w:cs="Times New Roman"/>
          <w:b/>
          <w:sz w:val="28"/>
          <w:szCs w:val="28"/>
        </w:rPr>
      </w:pPr>
    </w:p>
    <w:p w:rsidR="00F87E24" w:rsidRPr="0082722B" w:rsidRDefault="0082722B" w:rsidP="00F87E24">
      <w:pPr>
        <w:jc w:val="center"/>
        <w:rPr>
          <w:rFonts w:ascii="Times New Roman" w:hAnsi="Times New Roman" w:cs="Times New Roman"/>
          <w:b/>
          <w:color w:val="auto"/>
          <w:sz w:val="28"/>
          <w:szCs w:val="28"/>
          <w:lang w:val="en-US"/>
        </w:rPr>
      </w:pPr>
      <w:r>
        <w:rPr>
          <w:rFonts w:ascii="Times New Roman" w:hAnsi="Times New Roman" w:cs="Times New Roman"/>
          <w:b/>
          <w:sz w:val="28"/>
          <w:szCs w:val="28"/>
          <w:lang w:val="en"/>
        </w:rPr>
        <w:lastRenderedPageBreak/>
        <w:t>Approval sheet</w:t>
      </w:r>
    </w:p>
    <w:p w:rsidR="00F87E24" w:rsidRPr="0082722B" w:rsidRDefault="0082722B" w:rsidP="00F87E24">
      <w:pPr>
        <w:jc w:val="center"/>
        <w:rPr>
          <w:rFonts w:ascii="Times New Roman" w:eastAsia="Times New Roman" w:hAnsi="Times New Roman" w:cs="Times New Roman"/>
          <w:b/>
          <w:sz w:val="28"/>
          <w:szCs w:val="28"/>
          <w:lang w:val="en-US"/>
        </w:rPr>
      </w:pPr>
      <w:proofErr w:type="gramStart"/>
      <w:r>
        <w:rPr>
          <w:rFonts w:ascii="Times New Roman" w:hAnsi="Times New Roman" w:cs="Times New Roman"/>
          <w:b/>
          <w:sz w:val="28"/>
          <w:szCs w:val="28"/>
          <w:lang w:val="en"/>
        </w:rPr>
        <w:t>to</w:t>
      </w:r>
      <w:proofErr w:type="gramEnd"/>
      <w:r>
        <w:rPr>
          <w:rFonts w:ascii="Times New Roman" w:hAnsi="Times New Roman" w:cs="Times New Roman"/>
          <w:b/>
          <w:sz w:val="28"/>
          <w:szCs w:val="28"/>
          <w:lang w:val="en"/>
        </w:rPr>
        <w:t xml:space="preserve"> the Code of Business Ethics of the Joint-Stock Company </w:t>
      </w:r>
    </w:p>
    <w:p w:rsidR="00F87E24" w:rsidRDefault="0082722B" w:rsidP="00F87E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
        </w:rPr>
        <w:t>"National company "</w:t>
      </w:r>
      <w:proofErr w:type="spellStart"/>
      <w:r>
        <w:rPr>
          <w:rFonts w:ascii="Times New Roman" w:eastAsia="Times New Roman" w:hAnsi="Times New Roman" w:cs="Times New Roman"/>
          <w:b/>
          <w:sz w:val="28"/>
          <w:szCs w:val="28"/>
          <w:lang w:val="en"/>
        </w:rPr>
        <w:t>QazExpoCongress</w:t>
      </w:r>
      <w:proofErr w:type="spellEnd"/>
      <w:r>
        <w:rPr>
          <w:rFonts w:ascii="Times New Roman" w:eastAsia="Times New Roman" w:hAnsi="Times New Roman" w:cs="Times New Roman"/>
          <w:b/>
          <w:sz w:val="28"/>
          <w:szCs w:val="28"/>
          <w:lang w:val="en"/>
        </w:rPr>
        <w:t xml:space="preserve">" </w:t>
      </w:r>
    </w:p>
    <w:p w:rsidR="00F87E24" w:rsidRDefault="00F87E24" w:rsidP="00F87E24">
      <w:pPr>
        <w:jc w:val="center"/>
        <w:rPr>
          <w:rFonts w:ascii="Times New Roman" w:hAnsi="Times New Roman" w:cs="Times New Roman"/>
          <w:sz w:val="28"/>
          <w:szCs w:val="28"/>
        </w:rPr>
      </w:pPr>
    </w:p>
    <w:p w:rsidR="00F87E24" w:rsidRDefault="00F87E24" w:rsidP="00F87E24">
      <w:pPr>
        <w:pStyle w:val="a8"/>
        <w:rPr>
          <w:rFonts w:ascii="Times New Roman" w:hAnsi="Times New Roman" w:cs="Times New Roman"/>
          <w:b/>
          <w:sz w:val="28"/>
          <w:szCs w:val="28"/>
        </w:rPr>
      </w:pPr>
    </w:p>
    <w:p w:rsidR="00F87E24" w:rsidRDefault="00F87E24" w:rsidP="00F87E24">
      <w:pPr>
        <w:pStyle w:val="a8"/>
        <w:rPr>
          <w:rFonts w:ascii="Times New Roman" w:hAnsi="Times New Roman" w:cs="Times New Roman"/>
          <w:b/>
          <w:sz w:val="28"/>
          <w:szCs w:val="28"/>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2038"/>
        <w:gridCol w:w="2430"/>
      </w:tblGrid>
      <w:tr w:rsidR="00DE327F" w:rsidRPr="0082722B" w:rsidTr="00846195">
        <w:trPr>
          <w:trHeight w:val="1200"/>
        </w:trPr>
        <w:tc>
          <w:tcPr>
            <w:tcW w:w="5072" w:type="dxa"/>
            <w:tcBorders>
              <w:top w:val="single" w:sz="4" w:space="0" w:color="auto"/>
              <w:left w:val="single" w:sz="4" w:space="0" w:color="auto"/>
              <w:bottom w:val="single" w:sz="4" w:space="0" w:color="auto"/>
              <w:right w:val="single" w:sz="4" w:space="0" w:color="auto"/>
            </w:tcBorders>
            <w:vAlign w:val="center"/>
            <w:hideMark/>
          </w:tcPr>
          <w:p w:rsidR="00F87E24" w:rsidRPr="0082722B" w:rsidRDefault="0082722B" w:rsidP="00846195">
            <w:pPr>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
              </w:rPr>
              <w:t>Responsible persons, heads of structural divisions</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7E24" w:rsidRDefault="0082722B" w:rsidP="0084619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
              </w:rPr>
              <w:t>Signature</w:t>
            </w:r>
          </w:p>
        </w:tc>
        <w:tc>
          <w:tcPr>
            <w:tcW w:w="2430" w:type="dxa"/>
            <w:tcBorders>
              <w:top w:val="single" w:sz="4" w:space="0" w:color="auto"/>
              <w:left w:val="single" w:sz="4" w:space="0" w:color="auto"/>
              <w:bottom w:val="single" w:sz="4" w:space="0" w:color="auto"/>
              <w:right w:val="single" w:sz="4" w:space="0" w:color="auto"/>
            </w:tcBorders>
            <w:vAlign w:val="center"/>
            <w:hideMark/>
          </w:tcPr>
          <w:p w:rsidR="00F87E24" w:rsidRPr="0082722B" w:rsidRDefault="0082722B" w:rsidP="00846195">
            <w:pPr>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
              </w:rPr>
              <w:t>Full name</w:t>
            </w:r>
          </w:p>
          <w:p w:rsidR="00F87E24" w:rsidRPr="0082722B" w:rsidRDefault="0082722B" w:rsidP="00846195">
            <w:pPr>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
              </w:rPr>
              <w:t>of the Responsible person</w:t>
            </w:r>
          </w:p>
        </w:tc>
      </w:tr>
      <w:tr w:rsidR="00DE327F" w:rsidRPr="0082722B" w:rsidTr="00A33DD4">
        <w:trPr>
          <w:trHeight w:val="1200"/>
        </w:trPr>
        <w:tc>
          <w:tcPr>
            <w:tcW w:w="5072" w:type="dxa"/>
            <w:tcBorders>
              <w:top w:val="single" w:sz="4" w:space="0" w:color="auto"/>
              <w:left w:val="single" w:sz="4" w:space="0" w:color="auto"/>
              <w:bottom w:val="single" w:sz="4" w:space="0" w:color="auto"/>
              <w:right w:val="single" w:sz="4" w:space="0" w:color="auto"/>
            </w:tcBorders>
            <w:vAlign w:val="center"/>
          </w:tcPr>
          <w:p w:rsidR="00F87E24" w:rsidRPr="0082722B" w:rsidRDefault="00F87E24" w:rsidP="00846195">
            <w:pPr>
              <w:rPr>
                <w:rFonts w:ascii="Times New Roman" w:eastAsia="Times New Roman" w:hAnsi="Times New Roman" w:cs="Times New Roman"/>
                <w:sz w:val="28"/>
                <w:szCs w:val="28"/>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rsidR="00F87E24" w:rsidRPr="0082722B" w:rsidRDefault="00F87E24" w:rsidP="00846195">
            <w:pPr>
              <w:jc w:val="center"/>
              <w:rPr>
                <w:rFonts w:ascii="Times New Roman" w:eastAsia="Times New Roman" w:hAnsi="Times New Roman" w:cs="Times New Roman"/>
                <w:b/>
                <w:sz w:val="28"/>
                <w:szCs w:val="28"/>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rsidR="00F87E24" w:rsidRPr="0082722B" w:rsidRDefault="00F87E24" w:rsidP="00846195">
            <w:pPr>
              <w:rPr>
                <w:rFonts w:ascii="Times New Roman" w:eastAsia="Times New Roman" w:hAnsi="Times New Roman" w:cs="Times New Roman"/>
                <w:sz w:val="28"/>
                <w:szCs w:val="28"/>
                <w:lang w:val="en-US"/>
              </w:rPr>
            </w:pPr>
          </w:p>
        </w:tc>
      </w:tr>
      <w:tr w:rsidR="00DE327F" w:rsidRPr="0082722B" w:rsidTr="00A33DD4">
        <w:trPr>
          <w:trHeight w:val="988"/>
        </w:trPr>
        <w:tc>
          <w:tcPr>
            <w:tcW w:w="5072" w:type="dxa"/>
            <w:tcBorders>
              <w:top w:val="single" w:sz="4" w:space="0" w:color="auto"/>
              <w:left w:val="single" w:sz="4" w:space="0" w:color="auto"/>
              <w:bottom w:val="single" w:sz="4" w:space="0" w:color="auto"/>
              <w:right w:val="single" w:sz="4" w:space="0" w:color="auto"/>
            </w:tcBorders>
          </w:tcPr>
          <w:p w:rsidR="00F87E24" w:rsidRPr="0082722B" w:rsidRDefault="00F87E24" w:rsidP="00846195">
            <w:pPr>
              <w:rPr>
                <w:rFonts w:ascii="Times New Roman" w:eastAsia="Times New Roman" w:hAnsi="Times New Roman" w:cs="Times New Roman"/>
                <w:sz w:val="28"/>
                <w:szCs w:val="28"/>
                <w:lang w:val="en-US"/>
              </w:rPr>
            </w:pPr>
          </w:p>
        </w:tc>
        <w:tc>
          <w:tcPr>
            <w:tcW w:w="2038" w:type="dxa"/>
            <w:tcBorders>
              <w:top w:val="single" w:sz="4" w:space="0" w:color="auto"/>
              <w:left w:val="single" w:sz="4" w:space="0" w:color="auto"/>
              <w:bottom w:val="single" w:sz="4" w:space="0" w:color="auto"/>
              <w:right w:val="single" w:sz="4" w:space="0" w:color="auto"/>
            </w:tcBorders>
          </w:tcPr>
          <w:p w:rsidR="00F87E24" w:rsidRPr="0082722B" w:rsidRDefault="00F87E24" w:rsidP="00846195">
            <w:pPr>
              <w:jc w:val="center"/>
              <w:rPr>
                <w:rFonts w:ascii="Times New Roman" w:eastAsia="Times New Roman" w:hAnsi="Times New Roman" w:cs="Times New Roman"/>
                <w:sz w:val="28"/>
                <w:szCs w:val="28"/>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rsidR="00F87E24" w:rsidRDefault="00F87E24" w:rsidP="00846195">
            <w:pPr>
              <w:rPr>
                <w:rFonts w:ascii="Times New Roman" w:eastAsia="Times New Roman" w:hAnsi="Times New Roman" w:cs="Times New Roman"/>
                <w:sz w:val="28"/>
                <w:szCs w:val="28"/>
                <w:lang w:val="kk-KZ"/>
              </w:rPr>
            </w:pPr>
          </w:p>
        </w:tc>
      </w:tr>
      <w:tr w:rsidR="00DE327F" w:rsidRPr="0082722B" w:rsidTr="00A33DD4">
        <w:trPr>
          <w:trHeight w:val="1116"/>
        </w:trPr>
        <w:tc>
          <w:tcPr>
            <w:tcW w:w="5072" w:type="dxa"/>
            <w:tcBorders>
              <w:top w:val="single" w:sz="4" w:space="0" w:color="auto"/>
              <w:left w:val="single" w:sz="4" w:space="0" w:color="auto"/>
              <w:bottom w:val="single" w:sz="4" w:space="0" w:color="auto"/>
              <w:right w:val="single" w:sz="4" w:space="0" w:color="auto"/>
            </w:tcBorders>
            <w:vAlign w:val="center"/>
          </w:tcPr>
          <w:p w:rsidR="00F87E24" w:rsidRDefault="00F87E24" w:rsidP="00846195">
            <w:pPr>
              <w:rPr>
                <w:rFonts w:ascii="Times New Roman" w:eastAsia="Times New Roman" w:hAnsi="Times New Roman" w:cs="Times New Roman"/>
                <w:sz w:val="28"/>
                <w:szCs w:val="28"/>
                <w:lang w:val="kk-KZ"/>
              </w:rPr>
            </w:pPr>
          </w:p>
        </w:tc>
        <w:tc>
          <w:tcPr>
            <w:tcW w:w="2038" w:type="dxa"/>
            <w:tcBorders>
              <w:top w:val="single" w:sz="4" w:space="0" w:color="auto"/>
              <w:left w:val="single" w:sz="4" w:space="0" w:color="auto"/>
              <w:bottom w:val="single" w:sz="4" w:space="0" w:color="auto"/>
              <w:right w:val="single" w:sz="4" w:space="0" w:color="auto"/>
            </w:tcBorders>
          </w:tcPr>
          <w:p w:rsidR="00F87E24" w:rsidRPr="0082722B" w:rsidRDefault="00F87E24" w:rsidP="00846195">
            <w:pPr>
              <w:jc w:val="center"/>
              <w:rPr>
                <w:rFonts w:ascii="Times New Roman" w:eastAsia="Times New Roman" w:hAnsi="Times New Roman" w:cs="Times New Roman"/>
                <w:sz w:val="28"/>
                <w:szCs w:val="28"/>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rsidR="00F87E24" w:rsidRPr="0082722B" w:rsidRDefault="00F87E24" w:rsidP="00846195">
            <w:pPr>
              <w:jc w:val="both"/>
              <w:rPr>
                <w:rFonts w:ascii="Times New Roman" w:eastAsia="Times New Roman" w:hAnsi="Times New Roman" w:cs="Times New Roman"/>
                <w:sz w:val="28"/>
                <w:szCs w:val="28"/>
                <w:lang w:val="en-US"/>
              </w:rPr>
            </w:pPr>
          </w:p>
        </w:tc>
      </w:tr>
    </w:tbl>
    <w:p w:rsidR="00F87E24" w:rsidRPr="0082722B" w:rsidRDefault="00F87E24" w:rsidP="00F87E24">
      <w:pPr>
        <w:pStyle w:val="a8"/>
        <w:ind w:firstLine="709"/>
        <w:jc w:val="both"/>
        <w:rPr>
          <w:rFonts w:ascii="Times New Roman" w:hAnsi="Times New Roman" w:cs="Times New Roman"/>
          <w:sz w:val="28"/>
          <w:szCs w:val="28"/>
          <w:lang w:val="en-US"/>
        </w:rPr>
      </w:pPr>
    </w:p>
    <w:p w:rsidR="00F87E24" w:rsidRPr="0082722B" w:rsidRDefault="00F87E24" w:rsidP="00713A91">
      <w:pP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F87E24" w:rsidRPr="0082722B" w:rsidRDefault="00F87E24" w:rsidP="00433715">
      <w:pPr>
        <w:jc w:val="center"/>
        <w:rPr>
          <w:rFonts w:ascii="Times New Roman" w:eastAsia="Times New Roman" w:hAnsi="Times New Roman" w:cs="Times New Roman"/>
          <w:b/>
          <w:sz w:val="28"/>
          <w:szCs w:val="28"/>
          <w:lang w:val="en-US"/>
        </w:rPr>
      </w:pPr>
    </w:p>
    <w:p w:rsidR="005C3837" w:rsidRPr="0082722B" w:rsidRDefault="005C3837" w:rsidP="00433715">
      <w:pPr>
        <w:jc w:val="center"/>
        <w:rPr>
          <w:rFonts w:ascii="Times New Roman" w:eastAsia="Times New Roman" w:hAnsi="Times New Roman" w:cs="Times New Roman"/>
          <w:b/>
          <w:sz w:val="28"/>
          <w:szCs w:val="28"/>
          <w:lang w:val="en-US"/>
        </w:rPr>
      </w:pPr>
    </w:p>
    <w:p w:rsidR="00433715" w:rsidRPr="0082722B" w:rsidRDefault="0082722B" w:rsidP="00433715">
      <w:pPr>
        <w:jc w:val="center"/>
        <w:rPr>
          <w:rFonts w:ascii="Times New Roman" w:eastAsia="Times New Roman" w:hAnsi="Times New Roman" w:cs="Times New Roman"/>
          <w:b/>
          <w:sz w:val="28"/>
          <w:szCs w:val="28"/>
          <w:lang w:val="en-US"/>
        </w:rPr>
      </w:pPr>
      <w:bookmarkStart w:id="20" w:name="_GoBack"/>
      <w:bookmarkEnd w:id="20"/>
      <w:r w:rsidRPr="002B398A">
        <w:rPr>
          <w:rFonts w:ascii="Times New Roman" w:eastAsia="Times New Roman" w:hAnsi="Times New Roman" w:cs="Times New Roman"/>
          <w:b/>
          <w:sz w:val="28"/>
          <w:szCs w:val="28"/>
          <w:lang w:val="en"/>
        </w:rPr>
        <w:lastRenderedPageBreak/>
        <w:t>Familiarization sheet with</w:t>
      </w:r>
    </w:p>
    <w:p w:rsidR="00433715" w:rsidRPr="0082722B" w:rsidRDefault="0082722B" w:rsidP="00433715">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
        </w:rPr>
        <w:t xml:space="preserve">The Code of Business Ethics of the Joint-Stock Company </w:t>
      </w:r>
    </w:p>
    <w:p w:rsidR="00433715" w:rsidRDefault="0082722B" w:rsidP="0043371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
        </w:rPr>
        <w:t>"National company "</w:t>
      </w:r>
      <w:proofErr w:type="spellStart"/>
      <w:r>
        <w:rPr>
          <w:rFonts w:ascii="Times New Roman" w:eastAsia="Times New Roman" w:hAnsi="Times New Roman" w:cs="Times New Roman"/>
          <w:b/>
          <w:sz w:val="28"/>
          <w:szCs w:val="28"/>
          <w:lang w:val="en"/>
        </w:rPr>
        <w:t>QazExpoCongress</w:t>
      </w:r>
      <w:proofErr w:type="spellEnd"/>
      <w:r>
        <w:rPr>
          <w:rFonts w:ascii="Times New Roman" w:eastAsia="Times New Roman" w:hAnsi="Times New Roman" w:cs="Times New Roman"/>
          <w:b/>
          <w:sz w:val="28"/>
          <w:szCs w:val="28"/>
          <w:lang w:val="en"/>
        </w:rPr>
        <w:t xml:space="preserve">" </w:t>
      </w:r>
    </w:p>
    <w:p w:rsidR="00433715" w:rsidRPr="00CE0676" w:rsidRDefault="00433715" w:rsidP="00433715">
      <w:pPr>
        <w:jc w:val="center"/>
        <w:rPr>
          <w:rFonts w:ascii="Times New Roman" w:eastAsia="Times New Roman" w:hAnsi="Times New Roman" w:cs="Times New Roman"/>
          <w:b/>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82"/>
        <w:gridCol w:w="2551"/>
      </w:tblGrid>
      <w:tr w:rsidR="00DE327F" w:rsidTr="00433715">
        <w:trPr>
          <w:trHeight w:val="906"/>
        </w:trPr>
        <w:tc>
          <w:tcPr>
            <w:tcW w:w="1673" w:type="dxa"/>
            <w:tcBorders>
              <w:top w:val="single" w:sz="4" w:space="0" w:color="auto"/>
              <w:left w:val="single" w:sz="4" w:space="0" w:color="auto"/>
              <w:bottom w:val="single" w:sz="4" w:space="0" w:color="auto"/>
              <w:right w:val="single" w:sz="4" w:space="0" w:color="auto"/>
            </w:tcBorders>
            <w:vAlign w:val="center"/>
            <w:hideMark/>
          </w:tcPr>
          <w:p w:rsidR="00433715" w:rsidRPr="00E0157D" w:rsidRDefault="0082722B" w:rsidP="00A72A56">
            <w:pPr>
              <w:spacing w:line="256" w:lineRule="auto"/>
              <w:jc w:val="center"/>
              <w:rPr>
                <w:rFonts w:ascii="Times New Roman" w:eastAsia="Calibri" w:hAnsi="Times New Roman" w:cs="Times New Roman"/>
                <w:b/>
              </w:rPr>
            </w:pPr>
            <w:r>
              <w:rPr>
                <w:rFonts w:ascii="Times New Roman" w:eastAsia="Calibri" w:hAnsi="Times New Roman" w:cs="Times New Roman"/>
                <w:b/>
                <w:lang w:val="en"/>
              </w:rPr>
              <w:t>item number</w:t>
            </w:r>
          </w:p>
        </w:tc>
        <w:tc>
          <w:tcPr>
            <w:tcW w:w="5982" w:type="dxa"/>
            <w:tcBorders>
              <w:top w:val="single" w:sz="4" w:space="0" w:color="auto"/>
              <w:left w:val="single" w:sz="4" w:space="0" w:color="auto"/>
              <w:bottom w:val="single" w:sz="4" w:space="0" w:color="auto"/>
              <w:right w:val="single" w:sz="4" w:space="0" w:color="auto"/>
            </w:tcBorders>
            <w:vAlign w:val="center"/>
            <w:hideMark/>
          </w:tcPr>
          <w:p w:rsidR="00433715" w:rsidRPr="00E0157D" w:rsidRDefault="0082722B" w:rsidP="00A72A56">
            <w:pPr>
              <w:spacing w:line="256" w:lineRule="auto"/>
              <w:jc w:val="center"/>
              <w:rPr>
                <w:rFonts w:ascii="Times New Roman" w:eastAsia="Calibri" w:hAnsi="Times New Roman" w:cs="Times New Roman"/>
                <w:b/>
              </w:rPr>
            </w:pPr>
            <w:r>
              <w:rPr>
                <w:rFonts w:ascii="Times New Roman" w:eastAsia="Calibri" w:hAnsi="Times New Roman" w:cs="Times New Roman"/>
                <w:b/>
                <w:lang w:val="en"/>
              </w:rPr>
              <w:t>Full name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3715" w:rsidRPr="00E0157D" w:rsidRDefault="0082722B" w:rsidP="00A72A56">
            <w:pPr>
              <w:spacing w:line="256" w:lineRule="auto"/>
              <w:jc w:val="center"/>
              <w:rPr>
                <w:rFonts w:ascii="Times New Roman" w:eastAsia="Calibri" w:hAnsi="Times New Roman" w:cs="Times New Roman"/>
                <w:b/>
              </w:rPr>
            </w:pPr>
            <w:r>
              <w:rPr>
                <w:rFonts w:ascii="Times New Roman" w:eastAsia="Calibri" w:hAnsi="Times New Roman" w:cs="Times New Roman"/>
                <w:b/>
                <w:lang w:val="en"/>
              </w:rPr>
              <w:t>Signature</w:t>
            </w:r>
          </w:p>
        </w:tc>
      </w:tr>
      <w:tr w:rsidR="00DE327F" w:rsidTr="00433715">
        <w:trPr>
          <w:trHeight w:val="338"/>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pStyle w:val="a8"/>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rPr>
                <w:rFonts w:ascii="Times New Roman" w:eastAsia="Calibri" w:hAnsi="Times New Roman" w:cs="Times New Roman"/>
                <w:sz w:val="28"/>
                <w:szCs w:val="28"/>
              </w:rPr>
            </w:pPr>
          </w:p>
        </w:tc>
      </w:tr>
      <w:tr w:rsidR="00DE327F" w:rsidTr="00433715">
        <w:trPr>
          <w:trHeight w:val="400"/>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both"/>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rPr>
                <w:rFonts w:ascii="Times New Roman" w:eastAsia="Calibri" w:hAnsi="Times New Roman" w:cs="Times New Roman"/>
                <w:sz w:val="28"/>
                <w:szCs w:val="28"/>
              </w:rPr>
            </w:pPr>
          </w:p>
        </w:tc>
      </w:tr>
      <w:tr w:rsidR="00DE327F" w:rsidTr="00433715">
        <w:trPr>
          <w:trHeight w:val="42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r w:rsidR="00DE327F" w:rsidTr="00433715">
        <w:trPr>
          <w:trHeight w:val="271"/>
        </w:trPr>
        <w:tc>
          <w:tcPr>
            <w:tcW w:w="1673"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33715" w:rsidRPr="002B398A" w:rsidRDefault="00433715" w:rsidP="00A72A56">
            <w:pPr>
              <w:spacing w:line="256" w:lineRule="auto"/>
              <w:jc w:val="both"/>
              <w:rPr>
                <w:rFonts w:ascii="Times New Roman" w:eastAsia="Calibri" w:hAnsi="Times New Roman" w:cs="Times New Roman"/>
                <w:sz w:val="28"/>
                <w:szCs w:val="28"/>
              </w:rPr>
            </w:pPr>
          </w:p>
        </w:tc>
      </w:tr>
    </w:tbl>
    <w:p w:rsidR="00433715" w:rsidRDefault="00433715" w:rsidP="00433715">
      <w:pPr>
        <w:rPr>
          <w:rFonts w:ascii="Times New Roman" w:eastAsia="Calibri" w:hAnsi="Times New Roman" w:cs="Times New Roman"/>
          <w:snapToGrid w:val="0"/>
          <w:sz w:val="28"/>
          <w:szCs w:val="28"/>
          <w:lang w:val="kk-KZ"/>
        </w:rPr>
      </w:pPr>
    </w:p>
    <w:p w:rsidR="00433715" w:rsidRPr="007C55A1" w:rsidRDefault="00433715" w:rsidP="007C55A1">
      <w:pPr>
        <w:pStyle w:val="a8"/>
        <w:ind w:firstLine="708"/>
        <w:jc w:val="both"/>
        <w:rPr>
          <w:rFonts w:ascii="Times New Roman" w:hAnsi="Times New Roman" w:cs="Times New Roman"/>
          <w:sz w:val="28"/>
          <w:szCs w:val="28"/>
        </w:rPr>
      </w:pPr>
    </w:p>
    <w:sectPr w:rsidR="00433715" w:rsidRPr="007C55A1" w:rsidSect="002972E4">
      <w:pgSz w:w="11900" w:h="16840"/>
      <w:pgMar w:top="1085" w:right="736" w:bottom="851" w:left="1534" w:header="657"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5686"/>
    <w:multiLevelType w:val="hybridMultilevel"/>
    <w:tmpl w:val="ACF4A8AE"/>
    <w:lvl w:ilvl="0" w:tplc="3F3A1552">
      <w:start w:val="1"/>
      <w:numFmt w:val="decimal"/>
      <w:lvlText w:val="%1)"/>
      <w:lvlJc w:val="left"/>
      <w:pPr>
        <w:ind w:left="1848" w:hanging="1140"/>
      </w:pPr>
      <w:rPr>
        <w:rFonts w:hint="default"/>
      </w:rPr>
    </w:lvl>
    <w:lvl w:ilvl="1" w:tplc="6A9405FE" w:tentative="1">
      <w:start w:val="1"/>
      <w:numFmt w:val="lowerLetter"/>
      <w:lvlText w:val="%2."/>
      <w:lvlJc w:val="left"/>
      <w:pPr>
        <w:ind w:left="1788" w:hanging="360"/>
      </w:pPr>
    </w:lvl>
    <w:lvl w:ilvl="2" w:tplc="3CF4BBF4" w:tentative="1">
      <w:start w:val="1"/>
      <w:numFmt w:val="lowerRoman"/>
      <w:lvlText w:val="%3."/>
      <w:lvlJc w:val="right"/>
      <w:pPr>
        <w:ind w:left="2508" w:hanging="180"/>
      </w:pPr>
    </w:lvl>
    <w:lvl w:ilvl="3" w:tplc="090A2254" w:tentative="1">
      <w:start w:val="1"/>
      <w:numFmt w:val="decimal"/>
      <w:lvlText w:val="%4."/>
      <w:lvlJc w:val="left"/>
      <w:pPr>
        <w:ind w:left="3228" w:hanging="360"/>
      </w:pPr>
    </w:lvl>
    <w:lvl w:ilvl="4" w:tplc="4AE22286" w:tentative="1">
      <w:start w:val="1"/>
      <w:numFmt w:val="lowerLetter"/>
      <w:lvlText w:val="%5."/>
      <w:lvlJc w:val="left"/>
      <w:pPr>
        <w:ind w:left="3948" w:hanging="360"/>
      </w:pPr>
    </w:lvl>
    <w:lvl w:ilvl="5" w:tplc="E1CE485A" w:tentative="1">
      <w:start w:val="1"/>
      <w:numFmt w:val="lowerRoman"/>
      <w:lvlText w:val="%6."/>
      <w:lvlJc w:val="right"/>
      <w:pPr>
        <w:ind w:left="4668" w:hanging="180"/>
      </w:pPr>
    </w:lvl>
    <w:lvl w:ilvl="6" w:tplc="36D4ACD6" w:tentative="1">
      <w:start w:val="1"/>
      <w:numFmt w:val="decimal"/>
      <w:lvlText w:val="%7."/>
      <w:lvlJc w:val="left"/>
      <w:pPr>
        <w:ind w:left="5388" w:hanging="360"/>
      </w:pPr>
    </w:lvl>
    <w:lvl w:ilvl="7" w:tplc="32A68050" w:tentative="1">
      <w:start w:val="1"/>
      <w:numFmt w:val="lowerLetter"/>
      <w:lvlText w:val="%8."/>
      <w:lvlJc w:val="left"/>
      <w:pPr>
        <w:ind w:left="6108" w:hanging="360"/>
      </w:pPr>
    </w:lvl>
    <w:lvl w:ilvl="8" w:tplc="E3C492C4" w:tentative="1">
      <w:start w:val="1"/>
      <w:numFmt w:val="lowerRoman"/>
      <w:lvlText w:val="%9."/>
      <w:lvlJc w:val="right"/>
      <w:pPr>
        <w:ind w:left="6828" w:hanging="180"/>
      </w:pPr>
    </w:lvl>
  </w:abstractNum>
  <w:abstractNum w:abstractNumId="1">
    <w:nsid w:val="471D68B8"/>
    <w:multiLevelType w:val="hybridMultilevel"/>
    <w:tmpl w:val="2A2AD4AE"/>
    <w:lvl w:ilvl="0" w:tplc="0ABAC48E">
      <w:start w:val="1"/>
      <w:numFmt w:val="decimal"/>
      <w:lvlText w:val="%1."/>
      <w:lvlJc w:val="left"/>
      <w:pPr>
        <w:ind w:left="720" w:hanging="360"/>
      </w:pPr>
      <w:rPr>
        <w:rFonts w:hint="default"/>
      </w:rPr>
    </w:lvl>
    <w:lvl w:ilvl="1" w:tplc="FC96A6F8" w:tentative="1">
      <w:start w:val="1"/>
      <w:numFmt w:val="lowerLetter"/>
      <w:lvlText w:val="%2."/>
      <w:lvlJc w:val="left"/>
      <w:pPr>
        <w:ind w:left="1440" w:hanging="360"/>
      </w:pPr>
    </w:lvl>
    <w:lvl w:ilvl="2" w:tplc="EF9CD26A" w:tentative="1">
      <w:start w:val="1"/>
      <w:numFmt w:val="lowerRoman"/>
      <w:lvlText w:val="%3."/>
      <w:lvlJc w:val="right"/>
      <w:pPr>
        <w:ind w:left="2160" w:hanging="180"/>
      </w:pPr>
    </w:lvl>
    <w:lvl w:ilvl="3" w:tplc="AF54AEBA" w:tentative="1">
      <w:start w:val="1"/>
      <w:numFmt w:val="decimal"/>
      <w:lvlText w:val="%4."/>
      <w:lvlJc w:val="left"/>
      <w:pPr>
        <w:ind w:left="2880" w:hanging="360"/>
      </w:pPr>
    </w:lvl>
    <w:lvl w:ilvl="4" w:tplc="C3482D12" w:tentative="1">
      <w:start w:val="1"/>
      <w:numFmt w:val="lowerLetter"/>
      <w:lvlText w:val="%5."/>
      <w:lvlJc w:val="left"/>
      <w:pPr>
        <w:ind w:left="3600" w:hanging="360"/>
      </w:pPr>
    </w:lvl>
    <w:lvl w:ilvl="5" w:tplc="63B6B766" w:tentative="1">
      <w:start w:val="1"/>
      <w:numFmt w:val="lowerRoman"/>
      <w:lvlText w:val="%6."/>
      <w:lvlJc w:val="right"/>
      <w:pPr>
        <w:ind w:left="4320" w:hanging="180"/>
      </w:pPr>
    </w:lvl>
    <w:lvl w:ilvl="6" w:tplc="6E4278CA" w:tentative="1">
      <w:start w:val="1"/>
      <w:numFmt w:val="decimal"/>
      <w:lvlText w:val="%7."/>
      <w:lvlJc w:val="left"/>
      <w:pPr>
        <w:ind w:left="5040" w:hanging="360"/>
      </w:pPr>
    </w:lvl>
    <w:lvl w:ilvl="7" w:tplc="3924A684" w:tentative="1">
      <w:start w:val="1"/>
      <w:numFmt w:val="lowerLetter"/>
      <w:lvlText w:val="%8."/>
      <w:lvlJc w:val="left"/>
      <w:pPr>
        <w:ind w:left="5760" w:hanging="360"/>
      </w:pPr>
    </w:lvl>
    <w:lvl w:ilvl="8" w:tplc="B56684B8" w:tentative="1">
      <w:start w:val="1"/>
      <w:numFmt w:val="lowerRoman"/>
      <w:lvlText w:val="%9."/>
      <w:lvlJc w:val="right"/>
      <w:pPr>
        <w:ind w:left="6480" w:hanging="180"/>
      </w:pPr>
    </w:lvl>
  </w:abstractNum>
  <w:abstractNum w:abstractNumId="2">
    <w:nsid w:val="632C6156"/>
    <w:multiLevelType w:val="multilevel"/>
    <w:tmpl w:val="F03C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C47C7E"/>
    <w:multiLevelType w:val="multilevel"/>
    <w:tmpl w:val="5DB0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D876ED"/>
    <w:multiLevelType w:val="hybridMultilevel"/>
    <w:tmpl w:val="D7F206F6"/>
    <w:lvl w:ilvl="0" w:tplc="241A5D52">
      <w:start w:val="1"/>
      <w:numFmt w:val="decimal"/>
      <w:lvlText w:val="%1)"/>
      <w:lvlJc w:val="left"/>
      <w:pPr>
        <w:ind w:left="2043" w:hanging="1335"/>
      </w:pPr>
      <w:rPr>
        <w:rFonts w:hint="default"/>
      </w:rPr>
    </w:lvl>
    <w:lvl w:ilvl="1" w:tplc="7F5EC7E8" w:tentative="1">
      <w:start w:val="1"/>
      <w:numFmt w:val="lowerLetter"/>
      <w:lvlText w:val="%2."/>
      <w:lvlJc w:val="left"/>
      <w:pPr>
        <w:ind w:left="1788" w:hanging="360"/>
      </w:pPr>
    </w:lvl>
    <w:lvl w:ilvl="2" w:tplc="CBDE8F7E" w:tentative="1">
      <w:start w:val="1"/>
      <w:numFmt w:val="lowerRoman"/>
      <w:lvlText w:val="%3."/>
      <w:lvlJc w:val="right"/>
      <w:pPr>
        <w:ind w:left="2508" w:hanging="180"/>
      </w:pPr>
    </w:lvl>
    <w:lvl w:ilvl="3" w:tplc="3CCA72EE" w:tentative="1">
      <w:start w:val="1"/>
      <w:numFmt w:val="decimal"/>
      <w:lvlText w:val="%4."/>
      <w:lvlJc w:val="left"/>
      <w:pPr>
        <w:ind w:left="3228" w:hanging="360"/>
      </w:pPr>
    </w:lvl>
    <w:lvl w:ilvl="4" w:tplc="AA90CB30" w:tentative="1">
      <w:start w:val="1"/>
      <w:numFmt w:val="lowerLetter"/>
      <w:lvlText w:val="%5."/>
      <w:lvlJc w:val="left"/>
      <w:pPr>
        <w:ind w:left="3948" w:hanging="360"/>
      </w:pPr>
    </w:lvl>
    <w:lvl w:ilvl="5" w:tplc="6D223646" w:tentative="1">
      <w:start w:val="1"/>
      <w:numFmt w:val="lowerRoman"/>
      <w:lvlText w:val="%6."/>
      <w:lvlJc w:val="right"/>
      <w:pPr>
        <w:ind w:left="4668" w:hanging="180"/>
      </w:pPr>
    </w:lvl>
    <w:lvl w:ilvl="6" w:tplc="64685926" w:tentative="1">
      <w:start w:val="1"/>
      <w:numFmt w:val="decimal"/>
      <w:lvlText w:val="%7."/>
      <w:lvlJc w:val="left"/>
      <w:pPr>
        <w:ind w:left="5388" w:hanging="360"/>
      </w:pPr>
    </w:lvl>
    <w:lvl w:ilvl="7" w:tplc="68A041C6" w:tentative="1">
      <w:start w:val="1"/>
      <w:numFmt w:val="lowerLetter"/>
      <w:lvlText w:val="%8."/>
      <w:lvlJc w:val="left"/>
      <w:pPr>
        <w:ind w:left="6108" w:hanging="360"/>
      </w:pPr>
    </w:lvl>
    <w:lvl w:ilvl="8" w:tplc="952AFFF2" w:tentative="1">
      <w:start w:val="1"/>
      <w:numFmt w:val="lowerRoman"/>
      <w:lvlText w:val="%9."/>
      <w:lvlJc w:val="right"/>
      <w:pPr>
        <w:ind w:left="6828" w:hanging="180"/>
      </w:pPr>
    </w:lvl>
  </w:abstractNum>
  <w:abstractNum w:abstractNumId="5">
    <w:nsid w:val="7D8C4992"/>
    <w:multiLevelType w:val="hybridMultilevel"/>
    <w:tmpl w:val="8A22A49C"/>
    <w:lvl w:ilvl="0" w:tplc="165E8306">
      <w:start w:val="1"/>
      <w:numFmt w:val="decimal"/>
      <w:lvlText w:val="%1)"/>
      <w:lvlJc w:val="left"/>
      <w:pPr>
        <w:ind w:left="1758" w:hanging="1050"/>
      </w:pPr>
      <w:rPr>
        <w:rFonts w:hint="default"/>
      </w:rPr>
    </w:lvl>
    <w:lvl w:ilvl="1" w:tplc="DEF87ECC" w:tentative="1">
      <w:start w:val="1"/>
      <w:numFmt w:val="lowerLetter"/>
      <w:lvlText w:val="%2."/>
      <w:lvlJc w:val="left"/>
      <w:pPr>
        <w:ind w:left="1788" w:hanging="360"/>
      </w:pPr>
    </w:lvl>
    <w:lvl w:ilvl="2" w:tplc="B5422B40" w:tentative="1">
      <w:start w:val="1"/>
      <w:numFmt w:val="lowerRoman"/>
      <w:lvlText w:val="%3."/>
      <w:lvlJc w:val="right"/>
      <w:pPr>
        <w:ind w:left="2508" w:hanging="180"/>
      </w:pPr>
    </w:lvl>
    <w:lvl w:ilvl="3" w:tplc="82321AF4" w:tentative="1">
      <w:start w:val="1"/>
      <w:numFmt w:val="decimal"/>
      <w:lvlText w:val="%4."/>
      <w:lvlJc w:val="left"/>
      <w:pPr>
        <w:ind w:left="3228" w:hanging="360"/>
      </w:pPr>
    </w:lvl>
    <w:lvl w:ilvl="4" w:tplc="5D28221C" w:tentative="1">
      <w:start w:val="1"/>
      <w:numFmt w:val="lowerLetter"/>
      <w:lvlText w:val="%5."/>
      <w:lvlJc w:val="left"/>
      <w:pPr>
        <w:ind w:left="3948" w:hanging="360"/>
      </w:pPr>
    </w:lvl>
    <w:lvl w:ilvl="5" w:tplc="E31C4512" w:tentative="1">
      <w:start w:val="1"/>
      <w:numFmt w:val="lowerRoman"/>
      <w:lvlText w:val="%6."/>
      <w:lvlJc w:val="right"/>
      <w:pPr>
        <w:ind w:left="4668" w:hanging="180"/>
      </w:pPr>
    </w:lvl>
    <w:lvl w:ilvl="6" w:tplc="56D0D348" w:tentative="1">
      <w:start w:val="1"/>
      <w:numFmt w:val="decimal"/>
      <w:lvlText w:val="%7."/>
      <w:lvlJc w:val="left"/>
      <w:pPr>
        <w:ind w:left="5388" w:hanging="360"/>
      </w:pPr>
    </w:lvl>
    <w:lvl w:ilvl="7" w:tplc="05BC56CC" w:tentative="1">
      <w:start w:val="1"/>
      <w:numFmt w:val="lowerLetter"/>
      <w:lvlText w:val="%8."/>
      <w:lvlJc w:val="left"/>
      <w:pPr>
        <w:ind w:left="6108" w:hanging="360"/>
      </w:pPr>
    </w:lvl>
    <w:lvl w:ilvl="8" w:tplc="5AFE2616"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4A"/>
    <w:rsid w:val="00025FCE"/>
    <w:rsid w:val="000454D5"/>
    <w:rsid w:val="000B0DDE"/>
    <w:rsid w:val="00117490"/>
    <w:rsid w:val="00126259"/>
    <w:rsid w:val="00137C08"/>
    <w:rsid w:val="0016000D"/>
    <w:rsid w:val="001703F4"/>
    <w:rsid w:val="00190C4F"/>
    <w:rsid w:val="001A524D"/>
    <w:rsid w:val="001F36FB"/>
    <w:rsid w:val="001F4DF0"/>
    <w:rsid w:val="0025515F"/>
    <w:rsid w:val="002972E4"/>
    <w:rsid w:val="002A4DBF"/>
    <w:rsid w:val="002B1DF3"/>
    <w:rsid w:val="002B398A"/>
    <w:rsid w:val="00303D8D"/>
    <w:rsid w:val="0033302F"/>
    <w:rsid w:val="003521EA"/>
    <w:rsid w:val="00396D87"/>
    <w:rsid w:val="003B529D"/>
    <w:rsid w:val="004218A4"/>
    <w:rsid w:val="00433715"/>
    <w:rsid w:val="00464452"/>
    <w:rsid w:val="004A5785"/>
    <w:rsid w:val="004A5A44"/>
    <w:rsid w:val="004F44E6"/>
    <w:rsid w:val="00504CE6"/>
    <w:rsid w:val="00512596"/>
    <w:rsid w:val="00525341"/>
    <w:rsid w:val="0058202D"/>
    <w:rsid w:val="005A17CD"/>
    <w:rsid w:val="005C3837"/>
    <w:rsid w:val="005E3D53"/>
    <w:rsid w:val="00605EE2"/>
    <w:rsid w:val="00637348"/>
    <w:rsid w:val="00637E70"/>
    <w:rsid w:val="006F288C"/>
    <w:rsid w:val="00713A91"/>
    <w:rsid w:val="007206FD"/>
    <w:rsid w:val="00740F1C"/>
    <w:rsid w:val="0074443C"/>
    <w:rsid w:val="0075664A"/>
    <w:rsid w:val="00792C87"/>
    <w:rsid w:val="007A773C"/>
    <w:rsid w:val="007C55A1"/>
    <w:rsid w:val="007D13F0"/>
    <w:rsid w:val="00804A2B"/>
    <w:rsid w:val="0082722B"/>
    <w:rsid w:val="00846195"/>
    <w:rsid w:val="0088052B"/>
    <w:rsid w:val="008C395B"/>
    <w:rsid w:val="008F0C8D"/>
    <w:rsid w:val="00942648"/>
    <w:rsid w:val="00946660"/>
    <w:rsid w:val="00985692"/>
    <w:rsid w:val="009A0759"/>
    <w:rsid w:val="009F20C3"/>
    <w:rsid w:val="00A33DD4"/>
    <w:rsid w:val="00A63112"/>
    <w:rsid w:val="00A72A56"/>
    <w:rsid w:val="00B53B66"/>
    <w:rsid w:val="00B5531D"/>
    <w:rsid w:val="00B620DA"/>
    <w:rsid w:val="00B845FA"/>
    <w:rsid w:val="00B935F8"/>
    <w:rsid w:val="00BB06F1"/>
    <w:rsid w:val="00BB0C11"/>
    <w:rsid w:val="00BC638B"/>
    <w:rsid w:val="00BD5ED1"/>
    <w:rsid w:val="00BE766D"/>
    <w:rsid w:val="00C3535A"/>
    <w:rsid w:val="00C74CB7"/>
    <w:rsid w:val="00CB696A"/>
    <w:rsid w:val="00CD5212"/>
    <w:rsid w:val="00CE0676"/>
    <w:rsid w:val="00D23B37"/>
    <w:rsid w:val="00D54700"/>
    <w:rsid w:val="00D80887"/>
    <w:rsid w:val="00D92DF4"/>
    <w:rsid w:val="00DC13AA"/>
    <w:rsid w:val="00DE327F"/>
    <w:rsid w:val="00E0157D"/>
    <w:rsid w:val="00E06723"/>
    <w:rsid w:val="00E14E9C"/>
    <w:rsid w:val="00E70E33"/>
    <w:rsid w:val="00E900E8"/>
    <w:rsid w:val="00EB5D88"/>
    <w:rsid w:val="00F25D29"/>
    <w:rsid w:val="00F31B4A"/>
    <w:rsid w:val="00F36620"/>
    <w:rsid w:val="00F42732"/>
    <w:rsid w:val="00F87E24"/>
    <w:rsid w:val="00FF2F8E"/>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bCs/>
      <w:i w:val="0"/>
      <w:iCs w:val="0"/>
      <w:smallCaps w:val="0"/>
      <w:strike w:val="0"/>
      <w:sz w:val="17"/>
      <w:szCs w:val="17"/>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9"/>
      <w:szCs w:val="19"/>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180"/>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right"/>
    </w:pPr>
    <w:rPr>
      <w:rFonts w:ascii="Arial" w:eastAsia="Arial" w:hAnsi="Arial" w:cs="Arial"/>
      <w:b/>
      <w:bCs/>
      <w:sz w:val="17"/>
      <w:szCs w:val="17"/>
    </w:rPr>
  </w:style>
  <w:style w:type="paragraph" w:customStyle="1" w:styleId="20">
    <w:name w:val="Основной текст (2)"/>
    <w:basedOn w:val="a"/>
    <w:link w:val="2"/>
    <w:pPr>
      <w:shd w:val="clear" w:color="auto" w:fill="FFFFFF"/>
      <w:spacing w:line="216" w:lineRule="auto"/>
    </w:pPr>
    <w:rPr>
      <w:rFonts w:ascii="Arial" w:eastAsia="Arial" w:hAnsi="Arial" w:cs="Arial"/>
      <w:sz w:val="19"/>
      <w:szCs w:val="19"/>
      <w:lang w:val="en-US" w:eastAsia="en-US" w:bidi="en-US"/>
    </w:rPr>
  </w:style>
  <w:style w:type="paragraph" w:customStyle="1" w:styleId="11">
    <w:name w:val="Заголовок №1"/>
    <w:basedOn w:val="a"/>
    <w:link w:val="10"/>
    <w:pPr>
      <w:shd w:val="clear" w:color="auto" w:fill="FFFFFF"/>
      <w:spacing w:after="180"/>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spacing w:after="80"/>
      <w:ind w:left="102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C13AA"/>
    <w:rPr>
      <w:rFonts w:ascii="Segoe UI" w:hAnsi="Segoe UI" w:cs="Segoe UI"/>
      <w:sz w:val="18"/>
      <w:szCs w:val="18"/>
    </w:rPr>
  </w:style>
  <w:style w:type="character" w:customStyle="1" w:styleId="a7">
    <w:name w:val="Текст выноски Знак"/>
    <w:basedOn w:val="a0"/>
    <w:link w:val="a6"/>
    <w:uiPriority w:val="99"/>
    <w:semiHidden/>
    <w:rsid w:val="00DC13AA"/>
    <w:rPr>
      <w:rFonts w:ascii="Segoe UI" w:hAnsi="Segoe UI" w:cs="Segoe UI"/>
      <w:color w:val="000000"/>
      <w:sz w:val="18"/>
      <w:szCs w:val="18"/>
    </w:rPr>
  </w:style>
  <w:style w:type="paragraph" w:styleId="a8">
    <w:name w:val="No Spacing"/>
    <w:uiPriority w:val="1"/>
    <w:qFormat/>
    <w:rsid w:val="00F42732"/>
    <w:rPr>
      <w:color w:val="000000"/>
    </w:rPr>
  </w:style>
  <w:style w:type="paragraph" w:styleId="12">
    <w:name w:val="toc 1"/>
    <w:basedOn w:val="a"/>
    <w:next w:val="a"/>
    <w:autoRedefine/>
    <w:rsid w:val="00805BCE"/>
  </w:style>
  <w:style w:type="character" w:styleId="a9">
    <w:name w:val="Hyperlink"/>
    <w:basedOn w:val="a0"/>
    <w:rsid w:val="00EF7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bCs/>
      <w:i w:val="0"/>
      <w:iCs w:val="0"/>
      <w:smallCaps w:val="0"/>
      <w:strike w:val="0"/>
      <w:sz w:val="17"/>
      <w:szCs w:val="17"/>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9"/>
      <w:szCs w:val="19"/>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180"/>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right"/>
    </w:pPr>
    <w:rPr>
      <w:rFonts w:ascii="Arial" w:eastAsia="Arial" w:hAnsi="Arial" w:cs="Arial"/>
      <w:b/>
      <w:bCs/>
      <w:sz w:val="17"/>
      <w:szCs w:val="17"/>
    </w:rPr>
  </w:style>
  <w:style w:type="paragraph" w:customStyle="1" w:styleId="20">
    <w:name w:val="Основной текст (2)"/>
    <w:basedOn w:val="a"/>
    <w:link w:val="2"/>
    <w:pPr>
      <w:shd w:val="clear" w:color="auto" w:fill="FFFFFF"/>
      <w:spacing w:line="216" w:lineRule="auto"/>
    </w:pPr>
    <w:rPr>
      <w:rFonts w:ascii="Arial" w:eastAsia="Arial" w:hAnsi="Arial" w:cs="Arial"/>
      <w:sz w:val="19"/>
      <w:szCs w:val="19"/>
      <w:lang w:val="en-US" w:eastAsia="en-US" w:bidi="en-US"/>
    </w:rPr>
  </w:style>
  <w:style w:type="paragraph" w:customStyle="1" w:styleId="11">
    <w:name w:val="Заголовок №1"/>
    <w:basedOn w:val="a"/>
    <w:link w:val="10"/>
    <w:pPr>
      <w:shd w:val="clear" w:color="auto" w:fill="FFFFFF"/>
      <w:spacing w:after="180"/>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spacing w:after="80"/>
      <w:ind w:left="102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C13AA"/>
    <w:rPr>
      <w:rFonts w:ascii="Segoe UI" w:hAnsi="Segoe UI" w:cs="Segoe UI"/>
      <w:sz w:val="18"/>
      <w:szCs w:val="18"/>
    </w:rPr>
  </w:style>
  <w:style w:type="character" w:customStyle="1" w:styleId="a7">
    <w:name w:val="Текст выноски Знак"/>
    <w:basedOn w:val="a0"/>
    <w:link w:val="a6"/>
    <w:uiPriority w:val="99"/>
    <w:semiHidden/>
    <w:rsid w:val="00DC13AA"/>
    <w:rPr>
      <w:rFonts w:ascii="Segoe UI" w:hAnsi="Segoe UI" w:cs="Segoe UI"/>
      <w:color w:val="000000"/>
      <w:sz w:val="18"/>
      <w:szCs w:val="18"/>
    </w:rPr>
  </w:style>
  <w:style w:type="paragraph" w:styleId="a8">
    <w:name w:val="No Spacing"/>
    <w:uiPriority w:val="1"/>
    <w:qFormat/>
    <w:rsid w:val="00F42732"/>
    <w:rPr>
      <w:color w:val="000000"/>
    </w:rPr>
  </w:style>
  <w:style w:type="paragraph" w:styleId="12">
    <w:name w:val="toc 1"/>
    <w:basedOn w:val="a"/>
    <w:next w:val="a"/>
    <w:autoRedefine/>
    <w:rsid w:val="00805BCE"/>
  </w:style>
  <w:style w:type="character" w:styleId="a9">
    <w:name w:val="Hyperlink"/>
    <w:basedOn w:val="a0"/>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033C-6F44-4E59-859E-27DD4151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Кенжегалиева</dc:creator>
  <cp:lastModifiedBy>Пользователь</cp:lastModifiedBy>
  <cp:revision>2</cp:revision>
  <cp:lastPrinted>2020-06-04T05:58:00Z</cp:lastPrinted>
  <dcterms:created xsi:type="dcterms:W3CDTF">2021-10-28T10:25:00Z</dcterms:created>
  <dcterms:modified xsi:type="dcterms:W3CDTF">2021-10-28T10:25:00Z</dcterms:modified>
</cp:coreProperties>
</file>