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72FF" w14:textId="1147E5A9" w:rsidR="002168BE" w:rsidRPr="00903017" w:rsidRDefault="002168BE" w:rsidP="002168BE">
      <w:pPr>
        <w:pStyle w:val="10"/>
        <w:ind w:left="567" w:hanging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3017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14:paraId="0E42363A" w14:textId="1D00E0B2" w:rsidR="002168BE" w:rsidRPr="00903017" w:rsidRDefault="008A66E7" w:rsidP="002168BE">
      <w:pPr>
        <w:pStyle w:val="10"/>
        <w:ind w:left="567" w:hanging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3017">
        <w:rPr>
          <w:rFonts w:ascii="Times New Roman" w:hAnsi="Times New Roman" w:cs="Times New Roman"/>
          <w:b w:val="0"/>
          <w:sz w:val="24"/>
          <w:szCs w:val="24"/>
        </w:rPr>
        <w:t>к</w:t>
      </w:r>
      <w:r w:rsidR="002168BE" w:rsidRPr="00903017">
        <w:rPr>
          <w:rFonts w:ascii="Times New Roman" w:hAnsi="Times New Roman" w:cs="Times New Roman"/>
          <w:b w:val="0"/>
          <w:sz w:val="24"/>
          <w:szCs w:val="24"/>
        </w:rPr>
        <w:t xml:space="preserve"> решению Правления</w:t>
      </w:r>
    </w:p>
    <w:p w14:paraId="74FC3B52" w14:textId="6C29C95F" w:rsidR="002168BE" w:rsidRPr="00903017" w:rsidRDefault="002168BE" w:rsidP="002168BE">
      <w:pPr>
        <w:pStyle w:val="10"/>
        <w:ind w:left="567" w:hanging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3017">
        <w:rPr>
          <w:rFonts w:ascii="Times New Roman" w:hAnsi="Times New Roman" w:cs="Times New Roman"/>
          <w:b w:val="0"/>
          <w:sz w:val="24"/>
          <w:szCs w:val="24"/>
        </w:rPr>
        <w:t>АО «НК «</w:t>
      </w:r>
      <w:r w:rsidR="008A66E7" w:rsidRPr="00903017">
        <w:rPr>
          <w:rFonts w:ascii="Times New Roman" w:hAnsi="Times New Roman" w:cs="Times New Roman"/>
          <w:b w:val="0"/>
          <w:sz w:val="24"/>
          <w:szCs w:val="24"/>
          <w:lang w:val="en-US"/>
        </w:rPr>
        <w:t>QazExpoCongress</w:t>
      </w:r>
      <w:r w:rsidRPr="00903017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1A1F404B" w14:textId="5D25A5F0" w:rsidR="008A66E7" w:rsidRPr="00903017" w:rsidRDefault="008A66E7" w:rsidP="002168BE">
      <w:pPr>
        <w:pStyle w:val="10"/>
        <w:ind w:left="567" w:hanging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3017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от </w:t>
      </w:r>
      <w:r w:rsidRPr="00903017">
        <w:rPr>
          <w:rFonts w:ascii="Times New Roman" w:hAnsi="Times New Roman" w:cs="Times New Roman"/>
          <w:b w:val="0"/>
          <w:sz w:val="24"/>
          <w:szCs w:val="24"/>
        </w:rPr>
        <w:t>«____» ________________2022 года</w:t>
      </w:r>
    </w:p>
    <w:p w14:paraId="64F30F7C" w14:textId="09E338F5" w:rsidR="008A66E7" w:rsidRPr="00903017" w:rsidRDefault="008A66E7" w:rsidP="002168BE">
      <w:pPr>
        <w:pStyle w:val="10"/>
        <w:ind w:left="567" w:hanging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3017">
        <w:rPr>
          <w:rFonts w:ascii="Times New Roman" w:hAnsi="Times New Roman" w:cs="Times New Roman"/>
          <w:b w:val="0"/>
          <w:sz w:val="24"/>
          <w:szCs w:val="24"/>
        </w:rPr>
        <w:t>№______________________</w:t>
      </w:r>
    </w:p>
    <w:p w14:paraId="6A0AD170" w14:textId="77777777" w:rsidR="002168BE" w:rsidRPr="005856F6" w:rsidRDefault="002168BE" w:rsidP="00150191">
      <w:pPr>
        <w:pStyle w:val="1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0C9E92F9" w14:textId="77777777" w:rsidR="002168BE" w:rsidRPr="005856F6" w:rsidRDefault="002168BE" w:rsidP="00150191">
      <w:pPr>
        <w:pStyle w:val="10"/>
        <w:ind w:left="567" w:hanging="567"/>
        <w:jc w:val="center"/>
        <w:rPr>
          <w:rFonts w:ascii="Times New Roman" w:hAnsi="Times New Roman" w:cs="Times New Roman"/>
        </w:rPr>
      </w:pPr>
    </w:p>
    <w:p w14:paraId="0C09D935" w14:textId="3A79070A" w:rsidR="00293929" w:rsidRPr="00B704F3" w:rsidRDefault="005426C6" w:rsidP="00150191">
      <w:pPr>
        <w:pStyle w:val="10"/>
        <w:ind w:left="567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704F3">
        <w:rPr>
          <w:rFonts w:ascii="Times New Roman" w:hAnsi="Times New Roman" w:cs="Times New Roman"/>
        </w:rPr>
        <w:t>оговор</w:t>
      </w:r>
      <w:r w:rsidRPr="00B704F3">
        <w:rPr>
          <w:rFonts w:ascii="Times New Roman" w:hAnsi="Times New Roman" w:cs="Times New Roman"/>
          <w:spacing w:val="-4"/>
        </w:rPr>
        <w:t xml:space="preserve"> </w:t>
      </w:r>
      <w:r w:rsidRPr="00B704F3">
        <w:rPr>
          <w:rFonts w:ascii="Times New Roman" w:hAnsi="Times New Roman" w:cs="Times New Roman"/>
        </w:rPr>
        <w:t>публичной</w:t>
      </w:r>
      <w:r w:rsidRPr="00B704F3">
        <w:rPr>
          <w:rFonts w:ascii="Times New Roman" w:hAnsi="Times New Roman" w:cs="Times New Roman"/>
          <w:spacing w:val="-3"/>
        </w:rPr>
        <w:t xml:space="preserve"> </w:t>
      </w:r>
      <w:r w:rsidRPr="00B704F3">
        <w:rPr>
          <w:rFonts w:ascii="Times New Roman" w:hAnsi="Times New Roman" w:cs="Times New Roman"/>
        </w:rPr>
        <w:t>оферты</w:t>
      </w:r>
    </w:p>
    <w:p w14:paraId="70DE6BCA" w14:textId="77777777" w:rsidR="00293929" w:rsidRPr="00B704F3" w:rsidRDefault="00293929" w:rsidP="00DA4B1F">
      <w:pPr>
        <w:pStyle w:val="a3"/>
        <w:ind w:left="567" w:hanging="567"/>
        <w:jc w:val="left"/>
        <w:rPr>
          <w:rFonts w:ascii="Times New Roman" w:hAnsi="Times New Roman" w:cs="Times New Roman"/>
          <w:b/>
        </w:rPr>
      </w:pPr>
    </w:p>
    <w:p w14:paraId="1FDA24AA" w14:textId="5ACFB4A7" w:rsidR="00293929" w:rsidRPr="00B704F3" w:rsidRDefault="006E349D" w:rsidP="00DA4B1F">
      <w:pPr>
        <w:pStyle w:val="a3"/>
        <w:ind w:left="0" w:firstLine="709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</w:rPr>
        <w:t>Настоящий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документ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содержит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условия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заключения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Договора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о</w:t>
      </w:r>
      <w:r w:rsidRPr="00B704F3">
        <w:rPr>
          <w:rFonts w:ascii="Times New Roman" w:hAnsi="Times New Roman" w:cs="Times New Roman"/>
          <w:spacing w:val="-61"/>
        </w:rPr>
        <w:t xml:space="preserve"> </w:t>
      </w:r>
      <w:r w:rsidRPr="00B704F3">
        <w:rPr>
          <w:rFonts w:ascii="Times New Roman" w:hAnsi="Times New Roman" w:cs="Times New Roman"/>
        </w:rPr>
        <w:t>предоставлен</w:t>
      </w:r>
      <w:r w:rsidR="004C2A12">
        <w:rPr>
          <w:rFonts w:ascii="Times New Roman" w:hAnsi="Times New Roman" w:cs="Times New Roman"/>
        </w:rPr>
        <w:t>ии</w:t>
      </w:r>
      <w:r w:rsidRPr="00B704F3">
        <w:rPr>
          <w:rFonts w:ascii="Times New Roman" w:hAnsi="Times New Roman" w:cs="Times New Roman"/>
        </w:rPr>
        <w:t xml:space="preserve"> во временное пользование парковочного</w:t>
      </w:r>
      <w:r w:rsidRPr="00B704F3">
        <w:rPr>
          <w:rFonts w:ascii="Times New Roman" w:hAnsi="Times New Roman" w:cs="Times New Roman"/>
          <w:spacing w:val="-61"/>
        </w:rPr>
        <w:t xml:space="preserve"> </w:t>
      </w:r>
      <w:r w:rsidRPr="00B704F3">
        <w:rPr>
          <w:rFonts w:ascii="Times New Roman" w:hAnsi="Times New Roman" w:cs="Times New Roman"/>
        </w:rPr>
        <w:t>места</w:t>
      </w:r>
      <w:r w:rsidR="00F83420">
        <w:rPr>
          <w:rFonts w:ascii="Times New Roman" w:hAnsi="Times New Roman" w:cs="Times New Roman"/>
        </w:rPr>
        <w:t xml:space="preserve"> в паркинге</w:t>
      </w:r>
      <w:r w:rsidRPr="00B704F3">
        <w:rPr>
          <w:rFonts w:ascii="Times New Roman" w:hAnsi="Times New Roman" w:cs="Times New Roman"/>
          <w:spacing w:val="-3"/>
        </w:rPr>
        <w:t xml:space="preserve"> </w:t>
      </w:r>
      <w:r w:rsidRPr="00B704F3">
        <w:rPr>
          <w:rFonts w:ascii="Times New Roman" w:hAnsi="Times New Roman" w:cs="Times New Roman"/>
        </w:rPr>
        <w:t>(далее</w:t>
      </w:r>
      <w:r w:rsidRPr="00B704F3">
        <w:rPr>
          <w:rFonts w:ascii="Times New Roman" w:hAnsi="Times New Roman" w:cs="Times New Roman"/>
          <w:spacing w:val="-1"/>
        </w:rPr>
        <w:t xml:space="preserve"> </w:t>
      </w:r>
      <w:r w:rsidRPr="00B704F3">
        <w:rPr>
          <w:rFonts w:ascii="Times New Roman" w:hAnsi="Times New Roman" w:cs="Times New Roman"/>
        </w:rPr>
        <w:t>–</w:t>
      </w:r>
      <w:r w:rsidR="00074A62">
        <w:rPr>
          <w:rFonts w:ascii="Times New Roman" w:hAnsi="Times New Roman" w:cs="Times New Roman"/>
        </w:rPr>
        <w:t xml:space="preserve"> </w:t>
      </w:r>
      <w:r w:rsidRPr="00B704F3">
        <w:rPr>
          <w:rFonts w:ascii="Times New Roman" w:hAnsi="Times New Roman" w:cs="Times New Roman"/>
        </w:rPr>
        <w:t>Договор</w:t>
      </w:r>
      <w:r w:rsidR="003F0A37">
        <w:rPr>
          <w:rFonts w:ascii="Times New Roman" w:hAnsi="Times New Roman" w:cs="Times New Roman"/>
        </w:rPr>
        <w:t xml:space="preserve"> или Оферта</w:t>
      </w:r>
      <w:r w:rsidRPr="00B704F3">
        <w:rPr>
          <w:rFonts w:ascii="Times New Roman" w:hAnsi="Times New Roman" w:cs="Times New Roman"/>
        </w:rPr>
        <w:t>)</w:t>
      </w:r>
      <w:r w:rsidRPr="00B704F3">
        <w:rPr>
          <w:rFonts w:ascii="Times New Roman" w:hAnsi="Times New Roman" w:cs="Times New Roman"/>
          <w:spacing w:val="-4"/>
        </w:rPr>
        <w:t xml:space="preserve"> </w:t>
      </w:r>
      <w:r w:rsidR="0015128C" w:rsidRPr="00B704F3">
        <w:rPr>
          <w:rFonts w:ascii="Times New Roman" w:hAnsi="Times New Roman" w:cs="Times New Roman"/>
        </w:rPr>
        <w:t>АО «Национальная компания «QazExpoCongress</w:t>
      </w:r>
      <w:r w:rsidRPr="00B704F3">
        <w:rPr>
          <w:rFonts w:ascii="Times New Roman" w:hAnsi="Times New Roman" w:cs="Times New Roman"/>
        </w:rPr>
        <w:t>».</w:t>
      </w:r>
    </w:p>
    <w:p w14:paraId="0D4E6E8B" w14:textId="77777777" w:rsidR="00293929" w:rsidRPr="00B704F3" w:rsidRDefault="006E349D" w:rsidP="00DA4B1F">
      <w:pPr>
        <w:pStyle w:val="a3"/>
        <w:ind w:left="0" w:firstLine="709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</w:rPr>
        <w:t>В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соответствии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со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статьей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395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Гражданского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Кодекса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Республики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Казахстан (далее – ГК) данный документ является публичной офертой, и в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случае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принятия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изложенных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ниже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условий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физическое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лицо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и/или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юридическое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лицо,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производящее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акцепт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этой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оферты,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подтверждает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согласие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заключить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Договор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на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условиях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и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в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порядке,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изложенном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в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настоящей</w:t>
      </w:r>
      <w:r w:rsidRPr="00B704F3">
        <w:rPr>
          <w:rFonts w:ascii="Times New Roman" w:hAnsi="Times New Roman" w:cs="Times New Roman"/>
          <w:spacing w:val="-4"/>
        </w:rPr>
        <w:t xml:space="preserve"> </w:t>
      </w:r>
      <w:r w:rsidRPr="00B704F3">
        <w:rPr>
          <w:rFonts w:ascii="Times New Roman" w:hAnsi="Times New Roman" w:cs="Times New Roman"/>
        </w:rPr>
        <w:t>Оферте.</w:t>
      </w:r>
    </w:p>
    <w:p w14:paraId="5A855E87" w14:textId="77777777" w:rsidR="00293929" w:rsidRPr="00B704F3" w:rsidRDefault="006E349D" w:rsidP="00DA4B1F">
      <w:pPr>
        <w:pStyle w:val="a3"/>
        <w:ind w:left="0" w:firstLine="709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</w:rPr>
        <w:t>Изложенный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ниже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текст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Оферты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является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адресованным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неопределённому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кругу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лиц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официальным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публичным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предложением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по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заключению</w:t>
      </w:r>
      <w:r w:rsidRPr="00B704F3">
        <w:rPr>
          <w:rFonts w:ascii="Times New Roman" w:hAnsi="Times New Roman" w:cs="Times New Roman"/>
          <w:spacing w:val="-4"/>
        </w:rPr>
        <w:t xml:space="preserve"> </w:t>
      </w:r>
      <w:r w:rsidRPr="00B704F3">
        <w:rPr>
          <w:rFonts w:ascii="Times New Roman" w:hAnsi="Times New Roman" w:cs="Times New Roman"/>
        </w:rPr>
        <w:t>Договора.</w:t>
      </w:r>
    </w:p>
    <w:p w14:paraId="49883EC7" w14:textId="77777777" w:rsidR="00293929" w:rsidRPr="00B704F3" w:rsidRDefault="00293929" w:rsidP="00DA4B1F">
      <w:pPr>
        <w:pStyle w:val="a3"/>
        <w:ind w:left="567" w:hanging="567"/>
        <w:jc w:val="left"/>
        <w:rPr>
          <w:rFonts w:ascii="Times New Roman" w:hAnsi="Times New Roman" w:cs="Times New Roman"/>
        </w:rPr>
      </w:pPr>
    </w:p>
    <w:p w14:paraId="0ADD3B0D" w14:textId="77777777" w:rsidR="00293929" w:rsidRPr="00F232B9" w:rsidRDefault="006E349D" w:rsidP="00924F4D">
      <w:pPr>
        <w:pStyle w:val="1"/>
        <w:ind w:left="567" w:hanging="567"/>
        <w:jc w:val="left"/>
      </w:pPr>
      <w:r w:rsidRPr="00F232B9">
        <w:t>Термины и определения</w:t>
      </w:r>
    </w:p>
    <w:p w14:paraId="7F9D3C8E" w14:textId="41463E17" w:rsidR="00293929" w:rsidRPr="00B704F3" w:rsidRDefault="006E349D" w:rsidP="00014302">
      <w:pPr>
        <w:pStyle w:val="a3"/>
        <w:ind w:left="0" w:firstLine="567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  <w:b/>
        </w:rPr>
        <w:t>Исполнитель</w:t>
      </w:r>
      <w:r w:rsidRPr="00B704F3">
        <w:rPr>
          <w:rFonts w:ascii="Times New Roman" w:hAnsi="Times New Roman" w:cs="Times New Roman"/>
          <w:b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 xml:space="preserve">– </w:t>
      </w:r>
      <w:r w:rsidR="0015128C" w:rsidRPr="00B704F3">
        <w:rPr>
          <w:rFonts w:ascii="Times New Roman" w:hAnsi="Times New Roman" w:cs="Times New Roman"/>
        </w:rPr>
        <w:t xml:space="preserve">АО «Национальная </w:t>
      </w:r>
      <w:r w:rsidRPr="00B704F3">
        <w:rPr>
          <w:rFonts w:ascii="Times New Roman" w:hAnsi="Times New Roman" w:cs="Times New Roman"/>
        </w:rPr>
        <w:t>компания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«</w:t>
      </w:r>
      <w:r w:rsidR="0015128C" w:rsidRPr="00B704F3">
        <w:rPr>
          <w:rFonts w:ascii="Times New Roman" w:hAnsi="Times New Roman" w:cs="Times New Roman"/>
          <w:lang w:val="en-US"/>
        </w:rPr>
        <w:t>Q</w:t>
      </w:r>
      <w:proofErr w:type="spellStart"/>
      <w:r w:rsidR="0015128C" w:rsidRPr="00B704F3">
        <w:rPr>
          <w:rFonts w:ascii="Times New Roman" w:hAnsi="Times New Roman" w:cs="Times New Roman"/>
        </w:rPr>
        <w:t>az</w:t>
      </w:r>
      <w:proofErr w:type="spellEnd"/>
      <w:r w:rsidR="0015128C" w:rsidRPr="00B704F3">
        <w:rPr>
          <w:rFonts w:ascii="Times New Roman" w:hAnsi="Times New Roman" w:cs="Times New Roman"/>
          <w:lang w:val="en-US"/>
        </w:rPr>
        <w:t>E</w:t>
      </w:r>
      <w:proofErr w:type="spellStart"/>
      <w:r w:rsidR="0015128C" w:rsidRPr="00B704F3">
        <w:rPr>
          <w:rFonts w:ascii="Times New Roman" w:hAnsi="Times New Roman" w:cs="Times New Roman"/>
        </w:rPr>
        <w:t>xpo</w:t>
      </w:r>
      <w:proofErr w:type="spellEnd"/>
      <w:r w:rsidR="0015128C" w:rsidRPr="00B704F3">
        <w:rPr>
          <w:rFonts w:ascii="Times New Roman" w:hAnsi="Times New Roman" w:cs="Times New Roman"/>
          <w:lang w:val="en-US"/>
        </w:rPr>
        <w:t>C</w:t>
      </w:r>
      <w:proofErr w:type="spellStart"/>
      <w:r w:rsidR="0015128C" w:rsidRPr="00B704F3">
        <w:rPr>
          <w:rFonts w:ascii="Times New Roman" w:hAnsi="Times New Roman" w:cs="Times New Roman"/>
        </w:rPr>
        <w:t>ongress</w:t>
      </w:r>
      <w:proofErr w:type="spellEnd"/>
      <w:r w:rsidRPr="00B704F3">
        <w:rPr>
          <w:rFonts w:ascii="Times New Roman" w:hAnsi="Times New Roman" w:cs="Times New Roman"/>
        </w:rPr>
        <w:t>»</w:t>
      </w:r>
      <w:r w:rsidR="005E488B">
        <w:rPr>
          <w:rFonts w:ascii="Times New Roman" w:hAnsi="Times New Roman" w:cs="Times New Roman"/>
        </w:rPr>
        <w:t xml:space="preserve"> предоставляющее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="004515C2" w:rsidRPr="004515C2">
        <w:rPr>
          <w:rFonts w:ascii="Times New Roman" w:hAnsi="Times New Roman" w:cs="Times New Roman"/>
        </w:rPr>
        <w:t xml:space="preserve">во временное владение и пользование </w:t>
      </w:r>
      <w:r w:rsidR="005E488B">
        <w:rPr>
          <w:rFonts w:ascii="Times New Roman" w:hAnsi="Times New Roman" w:cs="Times New Roman"/>
        </w:rPr>
        <w:t>п</w:t>
      </w:r>
      <w:r w:rsidR="004515C2" w:rsidRPr="004515C2">
        <w:rPr>
          <w:rFonts w:ascii="Times New Roman" w:hAnsi="Times New Roman" w:cs="Times New Roman"/>
        </w:rPr>
        <w:t xml:space="preserve">арковочное место в </w:t>
      </w:r>
      <w:r w:rsidR="005E488B">
        <w:rPr>
          <w:rFonts w:ascii="Times New Roman" w:hAnsi="Times New Roman" w:cs="Times New Roman"/>
        </w:rPr>
        <w:t>п</w:t>
      </w:r>
      <w:r w:rsidR="004515C2" w:rsidRPr="004515C2">
        <w:rPr>
          <w:rFonts w:ascii="Times New Roman" w:hAnsi="Times New Roman" w:cs="Times New Roman"/>
        </w:rPr>
        <w:t>аркинге для стоянки транспортного средства</w:t>
      </w:r>
      <w:r w:rsidR="00C71086">
        <w:rPr>
          <w:rFonts w:ascii="Times New Roman" w:hAnsi="Times New Roman" w:cs="Times New Roman"/>
        </w:rPr>
        <w:t>.</w:t>
      </w:r>
    </w:p>
    <w:p w14:paraId="6D4C941D" w14:textId="38D89DFA" w:rsidR="007772BC" w:rsidRDefault="009D7EB3" w:rsidP="00014302">
      <w:pPr>
        <w:pStyle w:val="a3"/>
        <w:ind w:left="0" w:firstLine="567"/>
        <w:rPr>
          <w:rFonts w:ascii="Times New Roman" w:hAnsi="Times New Roman" w:cs="Times New Roman"/>
          <w:b/>
        </w:rPr>
      </w:pPr>
      <w:r w:rsidRPr="009D7EB3">
        <w:rPr>
          <w:rFonts w:ascii="Times New Roman" w:hAnsi="Times New Roman" w:cs="Times New Roman"/>
          <w:b/>
          <w:bCs/>
        </w:rPr>
        <w:t>Паркинг</w:t>
      </w:r>
      <w:r w:rsidRPr="009D7EB3">
        <w:rPr>
          <w:rFonts w:ascii="Times New Roman" w:hAnsi="Times New Roman" w:cs="Times New Roman"/>
        </w:rPr>
        <w:t xml:space="preserve"> – </w:t>
      </w:r>
      <w:r w:rsidR="00AB5E0B" w:rsidRPr="00AB5E0B">
        <w:rPr>
          <w:rFonts w:ascii="Times New Roman" w:hAnsi="Times New Roman" w:cs="Times New Roman"/>
        </w:rPr>
        <w:t>подземный паркинг, предназначенный для стоянки транспортных средств, оборудованный автоматизированной парковочной системой, расположенный по адресу: г. Астана, пр. Мангилик Ел, здание 55 (пятьдесят пять)</w:t>
      </w:r>
      <w:r w:rsidR="00C71086">
        <w:rPr>
          <w:rFonts w:ascii="Times New Roman" w:hAnsi="Times New Roman" w:cs="Times New Roman"/>
        </w:rPr>
        <w:t>.</w:t>
      </w:r>
      <w:r w:rsidR="007772BC" w:rsidRPr="007772BC">
        <w:rPr>
          <w:rFonts w:ascii="Times New Roman" w:hAnsi="Times New Roman" w:cs="Times New Roman"/>
          <w:b/>
        </w:rPr>
        <w:t xml:space="preserve"> </w:t>
      </w:r>
    </w:p>
    <w:p w14:paraId="69B593B7" w14:textId="21FC6017" w:rsidR="0023692D" w:rsidRDefault="0023692D" w:rsidP="00014302">
      <w:pPr>
        <w:pStyle w:val="a3"/>
        <w:ind w:left="0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23692D">
        <w:rPr>
          <w:rFonts w:ascii="Times New Roman" w:hAnsi="Times New Roman" w:cs="Times New Roman"/>
          <w:b/>
        </w:rPr>
        <w:t>арковочно</w:t>
      </w:r>
      <w:r>
        <w:rPr>
          <w:rFonts w:ascii="Times New Roman" w:hAnsi="Times New Roman" w:cs="Times New Roman"/>
          <w:b/>
        </w:rPr>
        <w:t>е</w:t>
      </w:r>
      <w:r w:rsidRPr="0023692D">
        <w:rPr>
          <w:rFonts w:ascii="Times New Roman" w:hAnsi="Times New Roman" w:cs="Times New Roman"/>
          <w:b/>
        </w:rPr>
        <w:t xml:space="preserve"> мест</w:t>
      </w:r>
      <w:r>
        <w:rPr>
          <w:rFonts w:ascii="Times New Roman" w:hAnsi="Times New Roman" w:cs="Times New Roman"/>
          <w:b/>
        </w:rPr>
        <w:t xml:space="preserve">о – </w:t>
      </w:r>
      <w:r w:rsidR="00146FBB" w:rsidRPr="00A555B9">
        <w:rPr>
          <w:rFonts w:ascii="Times New Roman" w:hAnsi="Times New Roman" w:cs="Times New Roman"/>
        </w:rPr>
        <w:t>место в Паркинге, предназначенное для стоянки транспортных средств Пользователя на условиях настояще</w:t>
      </w:r>
      <w:r w:rsidR="00A555B9" w:rsidRPr="00A555B9">
        <w:rPr>
          <w:rFonts w:ascii="Times New Roman" w:hAnsi="Times New Roman" w:cs="Times New Roman"/>
        </w:rPr>
        <w:t>й</w:t>
      </w:r>
      <w:r w:rsidR="00146FBB" w:rsidRPr="00A555B9">
        <w:rPr>
          <w:rFonts w:ascii="Times New Roman" w:hAnsi="Times New Roman" w:cs="Times New Roman"/>
        </w:rPr>
        <w:t xml:space="preserve"> </w:t>
      </w:r>
      <w:r w:rsidR="00A555B9" w:rsidRPr="00A555B9">
        <w:rPr>
          <w:rFonts w:ascii="Times New Roman" w:hAnsi="Times New Roman" w:cs="Times New Roman"/>
        </w:rPr>
        <w:t>Оферты</w:t>
      </w:r>
      <w:r w:rsidR="00C71086">
        <w:rPr>
          <w:rFonts w:ascii="Times New Roman" w:hAnsi="Times New Roman" w:cs="Times New Roman"/>
          <w:bCs/>
        </w:rPr>
        <w:t>.</w:t>
      </w:r>
      <w:r w:rsidRPr="00A555B9">
        <w:rPr>
          <w:rFonts w:ascii="Times New Roman" w:hAnsi="Times New Roman" w:cs="Times New Roman"/>
        </w:rPr>
        <w:t xml:space="preserve"> </w:t>
      </w:r>
    </w:p>
    <w:p w14:paraId="1BEF2F78" w14:textId="7AD6E849" w:rsidR="00476B7E" w:rsidRPr="00476B7E" w:rsidRDefault="00476B7E" w:rsidP="00F4568A">
      <w:pPr>
        <w:pStyle w:val="a3"/>
        <w:ind w:left="0" w:firstLine="567"/>
        <w:rPr>
          <w:rFonts w:ascii="Times New Roman" w:hAnsi="Times New Roman" w:cs="Times New Roman"/>
        </w:rPr>
      </w:pPr>
      <w:r w:rsidRPr="00476B7E">
        <w:rPr>
          <w:rFonts w:ascii="Times New Roman" w:hAnsi="Times New Roman" w:cs="Times New Roman"/>
          <w:b/>
        </w:rPr>
        <w:t xml:space="preserve">Правила пользования паркингом – </w:t>
      </w:r>
      <w:r w:rsidRPr="00476B7E">
        <w:rPr>
          <w:rFonts w:ascii="Times New Roman" w:hAnsi="Times New Roman" w:cs="Times New Roman"/>
        </w:rPr>
        <w:t>правила пользования паркингом,</w:t>
      </w:r>
      <w:r w:rsidR="00F4568A" w:rsidRPr="00F4568A">
        <w:t xml:space="preserve"> </w:t>
      </w:r>
      <w:r w:rsidR="00F4568A" w:rsidRPr="00F4568A">
        <w:rPr>
          <w:rFonts w:ascii="Times New Roman" w:hAnsi="Times New Roman" w:cs="Times New Roman"/>
        </w:rPr>
        <w:t xml:space="preserve">устанавливают порядок и условия пользования паркингом, а также права и обязанности </w:t>
      </w:r>
      <w:r w:rsidR="00F6185F">
        <w:rPr>
          <w:rFonts w:ascii="Times New Roman" w:hAnsi="Times New Roman" w:cs="Times New Roman"/>
        </w:rPr>
        <w:t xml:space="preserve">Пользователей паркинга и Исполнителя, размещенные на </w:t>
      </w:r>
      <w:r w:rsidR="00486DEF">
        <w:rPr>
          <w:rFonts w:ascii="Times New Roman" w:hAnsi="Times New Roman" w:cs="Times New Roman"/>
        </w:rPr>
        <w:t>с</w:t>
      </w:r>
      <w:r w:rsidR="00F6185F">
        <w:rPr>
          <w:rFonts w:ascii="Times New Roman" w:hAnsi="Times New Roman" w:cs="Times New Roman"/>
        </w:rPr>
        <w:t>айте</w:t>
      </w:r>
      <w:r w:rsidR="00D943A4" w:rsidRPr="00D943A4">
        <w:rPr>
          <w:rFonts w:ascii="Times New Roman" w:hAnsi="Times New Roman" w:cs="Times New Roman"/>
        </w:rPr>
        <w:t xml:space="preserve"> </w:t>
      </w:r>
      <w:r w:rsidR="00486DEF">
        <w:rPr>
          <w:rFonts w:ascii="Times New Roman" w:hAnsi="Times New Roman" w:cs="Times New Roman"/>
        </w:rPr>
        <w:t>Исполнителя</w:t>
      </w:r>
      <w:r w:rsidR="00C71086">
        <w:rPr>
          <w:rFonts w:ascii="Times New Roman" w:hAnsi="Times New Roman" w:cs="Times New Roman"/>
        </w:rPr>
        <w:t>.</w:t>
      </w:r>
    </w:p>
    <w:p w14:paraId="3DFA62E4" w14:textId="32513C0B" w:rsidR="009D7EB3" w:rsidRPr="00B704F3" w:rsidRDefault="007772BC" w:rsidP="00014302">
      <w:pPr>
        <w:pStyle w:val="a3"/>
        <w:ind w:left="0" w:firstLine="567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  <w:b/>
        </w:rPr>
        <w:t>Пользователь</w:t>
      </w:r>
      <w:r w:rsidRPr="00B704F3">
        <w:rPr>
          <w:rFonts w:ascii="Times New Roman" w:hAnsi="Times New Roman" w:cs="Times New Roman"/>
          <w:b/>
          <w:spacing w:val="-12"/>
        </w:rPr>
        <w:t xml:space="preserve"> </w:t>
      </w:r>
      <w:r w:rsidRPr="00B704F3">
        <w:rPr>
          <w:rFonts w:ascii="Times New Roman" w:hAnsi="Times New Roman" w:cs="Times New Roman"/>
        </w:rPr>
        <w:t>–</w:t>
      </w:r>
      <w:r w:rsidRPr="00B704F3">
        <w:rPr>
          <w:rFonts w:ascii="Times New Roman" w:hAnsi="Times New Roman" w:cs="Times New Roman"/>
          <w:spacing w:val="-14"/>
        </w:rPr>
        <w:t xml:space="preserve"> </w:t>
      </w:r>
      <w:r w:rsidRPr="00B704F3">
        <w:rPr>
          <w:rFonts w:ascii="Times New Roman" w:hAnsi="Times New Roman" w:cs="Times New Roman"/>
        </w:rPr>
        <w:t>физические/юридические</w:t>
      </w:r>
      <w:r w:rsidRPr="00B704F3">
        <w:rPr>
          <w:rFonts w:ascii="Times New Roman" w:hAnsi="Times New Roman" w:cs="Times New Roman"/>
          <w:spacing w:val="-14"/>
        </w:rPr>
        <w:t xml:space="preserve"> </w:t>
      </w:r>
      <w:r w:rsidRPr="00B704F3">
        <w:rPr>
          <w:rFonts w:ascii="Times New Roman" w:hAnsi="Times New Roman" w:cs="Times New Roman"/>
        </w:rPr>
        <w:t>лица,</w:t>
      </w:r>
      <w:r w:rsidRPr="00B704F3">
        <w:rPr>
          <w:rFonts w:ascii="Times New Roman" w:hAnsi="Times New Roman" w:cs="Times New Roman"/>
          <w:spacing w:val="-13"/>
        </w:rPr>
        <w:t xml:space="preserve"> </w:t>
      </w:r>
      <w:r w:rsidRPr="00B704F3">
        <w:rPr>
          <w:rFonts w:ascii="Times New Roman" w:hAnsi="Times New Roman" w:cs="Times New Roman"/>
        </w:rPr>
        <w:t>использующие</w:t>
      </w:r>
      <w:r w:rsidRPr="00B704F3">
        <w:rPr>
          <w:rFonts w:ascii="Times New Roman" w:hAnsi="Times New Roman" w:cs="Times New Roman"/>
          <w:spacing w:val="-14"/>
        </w:rPr>
        <w:t xml:space="preserve"> </w:t>
      </w:r>
      <w:r w:rsidRPr="00B704F3">
        <w:rPr>
          <w:rFonts w:ascii="Times New Roman" w:hAnsi="Times New Roman" w:cs="Times New Roman"/>
        </w:rPr>
        <w:t>на</w:t>
      </w:r>
      <w:r w:rsidRPr="00B704F3">
        <w:rPr>
          <w:rFonts w:ascii="Times New Roman" w:hAnsi="Times New Roman" w:cs="Times New Roman"/>
          <w:spacing w:val="-13"/>
        </w:rPr>
        <w:t xml:space="preserve"> </w:t>
      </w:r>
      <w:r w:rsidR="00486DEF">
        <w:rPr>
          <w:rFonts w:ascii="Times New Roman" w:hAnsi="Times New Roman" w:cs="Times New Roman"/>
        </w:rPr>
        <w:t>платной основе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="0023692D" w:rsidRPr="0023692D">
        <w:rPr>
          <w:rFonts w:ascii="Times New Roman" w:hAnsi="Times New Roman" w:cs="Times New Roman"/>
        </w:rPr>
        <w:t>Парковочн</w:t>
      </w:r>
      <w:r w:rsidR="00276B5F">
        <w:rPr>
          <w:rFonts w:ascii="Times New Roman" w:hAnsi="Times New Roman" w:cs="Times New Roman"/>
        </w:rPr>
        <w:t>ое</w:t>
      </w:r>
      <w:r w:rsidR="0023692D" w:rsidRPr="0023692D">
        <w:rPr>
          <w:rFonts w:ascii="Times New Roman" w:hAnsi="Times New Roman" w:cs="Times New Roman"/>
        </w:rPr>
        <w:t xml:space="preserve"> мест</w:t>
      </w:r>
      <w:r w:rsidR="00276B5F">
        <w:rPr>
          <w:rFonts w:ascii="Times New Roman" w:hAnsi="Times New Roman" w:cs="Times New Roman"/>
        </w:rPr>
        <w:t>о</w:t>
      </w:r>
      <w:r w:rsidR="0023692D">
        <w:rPr>
          <w:rFonts w:ascii="Times New Roman" w:hAnsi="Times New Roman" w:cs="Times New Roman"/>
        </w:rPr>
        <w:t xml:space="preserve"> на территории Паркинга</w:t>
      </w:r>
      <w:r w:rsidR="00C71086">
        <w:rPr>
          <w:rFonts w:ascii="Times New Roman" w:hAnsi="Times New Roman" w:cs="Times New Roman"/>
        </w:rPr>
        <w:t>.</w:t>
      </w:r>
    </w:p>
    <w:p w14:paraId="6B237A3F" w14:textId="556D81C4" w:rsidR="00293929" w:rsidRPr="002A3333" w:rsidRDefault="006E349D" w:rsidP="00014302">
      <w:pPr>
        <w:pStyle w:val="10"/>
        <w:tabs>
          <w:tab w:val="left" w:pos="1361"/>
          <w:tab w:val="left" w:pos="1847"/>
          <w:tab w:val="left" w:pos="3515"/>
          <w:tab w:val="left" w:pos="5525"/>
          <w:tab w:val="left" w:pos="7882"/>
          <w:tab w:val="left" w:pos="8530"/>
        </w:tabs>
        <w:ind w:left="0" w:firstLine="567"/>
        <w:rPr>
          <w:rFonts w:ascii="Times New Roman" w:hAnsi="Times New Roman" w:cs="Times New Roman"/>
          <w:b w:val="0"/>
          <w:sz w:val="56"/>
        </w:rPr>
      </w:pPr>
      <w:r w:rsidRPr="00B704F3">
        <w:rPr>
          <w:rFonts w:ascii="Times New Roman" w:hAnsi="Times New Roman" w:cs="Times New Roman"/>
        </w:rPr>
        <w:t>Сайт</w:t>
      </w:r>
      <w:r w:rsidR="00150191">
        <w:rPr>
          <w:rFonts w:ascii="Times New Roman" w:hAnsi="Times New Roman" w:cs="Times New Roman"/>
        </w:rPr>
        <w:t xml:space="preserve"> </w:t>
      </w:r>
      <w:r w:rsidRPr="00B704F3">
        <w:rPr>
          <w:rFonts w:ascii="Times New Roman" w:hAnsi="Times New Roman" w:cs="Times New Roman"/>
        </w:rPr>
        <w:t>–</w:t>
      </w:r>
      <w:r w:rsidR="00150191">
        <w:rPr>
          <w:rFonts w:ascii="Times New Roman" w:hAnsi="Times New Roman" w:cs="Times New Roman"/>
        </w:rPr>
        <w:t xml:space="preserve"> </w:t>
      </w:r>
      <w:r w:rsidRPr="007772BC">
        <w:rPr>
          <w:rFonts w:ascii="Times New Roman" w:hAnsi="Times New Roman" w:cs="Times New Roman"/>
          <w:b w:val="0"/>
          <w:bCs w:val="0"/>
        </w:rPr>
        <w:t>веб-ресурс</w:t>
      </w:r>
      <w:r w:rsidR="00150191">
        <w:rPr>
          <w:rFonts w:ascii="Times New Roman" w:hAnsi="Times New Roman" w:cs="Times New Roman"/>
          <w:b w:val="0"/>
          <w:bCs w:val="0"/>
        </w:rPr>
        <w:t xml:space="preserve"> </w:t>
      </w:r>
      <w:r w:rsidRPr="007772BC">
        <w:rPr>
          <w:rFonts w:ascii="Times New Roman" w:hAnsi="Times New Roman" w:cs="Times New Roman"/>
          <w:b w:val="0"/>
          <w:bCs w:val="0"/>
        </w:rPr>
        <w:t>Исполнителя:</w:t>
      </w:r>
      <w:r w:rsidR="00150191">
        <w:rPr>
          <w:rFonts w:ascii="Times New Roman" w:hAnsi="Times New Roman" w:cs="Times New Roman"/>
          <w:b w:val="0"/>
          <w:bCs w:val="0"/>
        </w:rPr>
        <w:t xml:space="preserve"> </w:t>
      </w:r>
      <w:hyperlink r:id="rId7" w:history="1">
        <w:r w:rsidR="00014302" w:rsidRPr="002A3333">
          <w:rPr>
            <w:rStyle w:val="a5"/>
            <w:rFonts w:ascii="Times New Roman" w:hAnsi="Times New Roman" w:cs="Times New Roman"/>
            <w:b w:val="0"/>
          </w:rPr>
          <w:t>http://qazexpocongress.kz</w:t>
        </w:r>
      </w:hyperlink>
      <w:r w:rsidR="00C71086">
        <w:rPr>
          <w:rFonts w:ascii="Times New Roman" w:hAnsi="Times New Roman" w:cs="Times New Roman"/>
          <w:b w:val="0"/>
        </w:rPr>
        <w:t>.</w:t>
      </w:r>
    </w:p>
    <w:p w14:paraId="186C4ED6" w14:textId="6AAD57A9" w:rsidR="00293929" w:rsidRPr="00B704F3" w:rsidRDefault="006E349D" w:rsidP="00014302">
      <w:pPr>
        <w:pStyle w:val="a3"/>
        <w:ind w:left="0" w:firstLine="567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  <w:b/>
        </w:rPr>
        <w:t xml:space="preserve">Оферта </w:t>
      </w:r>
      <w:r w:rsidRPr="00B704F3">
        <w:rPr>
          <w:rFonts w:ascii="Times New Roman" w:hAnsi="Times New Roman" w:cs="Times New Roman"/>
        </w:rPr>
        <w:t xml:space="preserve">– публичное предложение Исполнителя о заключении </w:t>
      </w:r>
      <w:r w:rsidR="00037DDB">
        <w:rPr>
          <w:rFonts w:ascii="Times New Roman" w:hAnsi="Times New Roman" w:cs="Times New Roman"/>
        </w:rPr>
        <w:t>настоящего Договора</w:t>
      </w:r>
      <w:r w:rsidRPr="00B704F3">
        <w:rPr>
          <w:rFonts w:ascii="Times New Roman" w:hAnsi="Times New Roman" w:cs="Times New Roman"/>
        </w:rPr>
        <w:t>,</w:t>
      </w:r>
      <w:r w:rsidRPr="00B704F3">
        <w:rPr>
          <w:rFonts w:ascii="Times New Roman" w:hAnsi="Times New Roman" w:cs="Times New Roman"/>
          <w:spacing w:val="-3"/>
        </w:rPr>
        <w:t xml:space="preserve"> </w:t>
      </w:r>
      <w:r w:rsidRPr="00B704F3">
        <w:rPr>
          <w:rFonts w:ascii="Times New Roman" w:hAnsi="Times New Roman" w:cs="Times New Roman"/>
        </w:rPr>
        <w:t>опубликованн</w:t>
      </w:r>
      <w:r w:rsidR="000C6ADB">
        <w:rPr>
          <w:rFonts w:ascii="Times New Roman" w:hAnsi="Times New Roman" w:cs="Times New Roman"/>
        </w:rPr>
        <w:t>ое</w:t>
      </w:r>
      <w:r w:rsidRPr="00B704F3">
        <w:rPr>
          <w:rFonts w:ascii="Times New Roman" w:hAnsi="Times New Roman" w:cs="Times New Roman"/>
          <w:spacing w:val="-3"/>
        </w:rPr>
        <w:t xml:space="preserve"> </w:t>
      </w:r>
      <w:r w:rsidRPr="00B704F3">
        <w:rPr>
          <w:rFonts w:ascii="Times New Roman" w:hAnsi="Times New Roman" w:cs="Times New Roman"/>
        </w:rPr>
        <w:t>на</w:t>
      </w:r>
      <w:r w:rsidRPr="00B704F3">
        <w:rPr>
          <w:rFonts w:ascii="Times New Roman" w:hAnsi="Times New Roman" w:cs="Times New Roman"/>
          <w:spacing w:val="-1"/>
        </w:rPr>
        <w:t xml:space="preserve"> </w:t>
      </w:r>
      <w:r w:rsidRPr="00B704F3">
        <w:rPr>
          <w:rFonts w:ascii="Times New Roman" w:hAnsi="Times New Roman" w:cs="Times New Roman"/>
        </w:rPr>
        <w:t>Сайте</w:t>
      </w:r>
      <w:r w:rsidRPr="00B704F3">
        <w:rPr>
          <w:rFonts w:ascii="Times New Roman" w:hAnsi="Times New Roman" w:cs="Times New Roman"/>
          <w:spacing w:val="-2"/>
        </w:rPr>
        <w:t xml:space="preserve"> </w:t>
      </w:r>
      <w:r w:rsidRPr="00B704F3">
        <w:rPr>
          <w:rFonts w:ascii="Times New Roman" w:hAnsi="Times New Roman" w:cs="Times New Roman"/>
        </w:rPr>
        <w:t>Исполнителя</w:t>
      </w:r>
      <w:r w:rsidR="00C71086">
        <w:rPr>
          <w:rFonts w:ascii="Times New Roman" w:hAnsi="Times New Roman" w:cs="Times New Roman"/>
        </w:rPr>
        <w:t>.</w:t>
      </w:r>
    </w:p>
    <w:p w14:paraId="75021BD5" w14:textId="4D17F0DB" w:rsidR="00293929" w:rsidRDefault="006E349D" w:rsidP="00014302">
      <w:pPr>
        <w:pStyle w:val="a3"/>
        <w:ind w:left="0" w:firstLine="567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  <w:b/>
        </w:rPr>
        <w:t>Акцепт</w:t>
      </w:r>
      <w:r w:rsidRPr="00B704F3">
        <w:rPr>
          <w:rFonts w:ascii="Times New Roman" w:hAnsi="Times New Roman" w:cs="Times New Roman"/>
          <w:b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–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полное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и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безоговорочное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принятие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Пользователем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условий</w:t>
      </w:r>
      <w:r w:rsidRPr="00B704F3">
        <w:rPr>
          <w:rFonts w:ascii="Times New Roman" w:hAnsi="Times New Roman" w:cs="Times New Roman"/>
          <w:spacing w:val="1"/>
        </w:rPr>
        <w:t xml:space="preserve"> </w:t>
      </w:r>
      <w:r w:rsidRPr="00B704F3">
        <w:rPr>
          <w:rFonts w:ascii="Times New Roman" w:hAnsi="Times New Roman" w:cs="Times New Roman"/>
        </w:rPr>
        <w:t>настоящей</w:t>
      </w:r>
      <w:r w:rsidRPr="00B704F3">
        <w:rPr>
          <w:rFonts w:ascii="Times New Roman" w:hAnsi="Times New Roman" w:cs="Times New Roman"/>
          <w:spacing w:val="-15"/>
        </w:rPr>
        <w:t xml:space="preserve"> </w:t>
      </w:r>
      <w:r w:rsidRPr="00B704F3">
        <w:rPr>
          <w:rFonts w:ascii="Times New Roman" w:hAnsi="Times New Roman" w:cs="Times New Roman"/>
        </w:rPr>
        <w:t>Оферты</w:t>
      </w:r>
      <w:r w:rsidR="00C71086">
        <w:rPr>
          <w:rFonts w:ascii="Times New Roman" w:hAnsi="Times New Roman" w:cs="Times New Roman"/>
        </w:rPr>
        <w:t>.</w:t>
      </w:r>
    </w:p>
    <w:p w14:paraId="5D074346" w14:textId="07FF137C" w:rsidR="006B5906" w:rsidRPr="00B704F3" w:rsidRDefault="006B5906" w:rsidP="00014302">
      <w:pPr>
        <w:pStyle w:val="a3"/>
        <w:ind w:left="0" w:firstLine="567"/>
        <w:rPr>
          <w:rFonts w:ascii="Times New Roman" w:hAnsi="Times New Roman" w:cs="Times New Roman"/>
        </w:rPr>
      </w:pPr>
      <w:r w:rsidRPr="006B5906">
        <w:rPr>
          <w:rFonts w:ascii="Times New Roman" w:hAnsi="Times New Roman" w:cs="Times New Roman"/>
          <w:b/>
        </w:rPr>
        <w:t>Арендная плата</w:t>
      </w:r>
      <w:r w:rsidRPr="006B5906">
        <w:rPr>
          <w:rFonts w:ascii="Times New Roman" w:hAnsi="Times New Roman" w:cs="Times New Roman"/>
        </w:rPr>
        <w:t xml:space="preserve"> – </w:t>
      </w:r>
      <w:r w:rsidR="00CE02C6">
        <w:rPr>
          <w:rFonts w:ascii="Times New Roman" w:hAnsi="Times New Roman" w:cs="Times New Roman"/>
        </w:rPr>
        <w:t>денежное</w:t>
      </w:r>
      <w:r w:rsidRPr="006B5906">
        <w:rPr>
          <w:rFonts w:ascii="Times New Roman" w:hAnsi="Times New Roman" w:cs="Times New Roman"/>
        </w:rPr>
        <w:t xml:space="preserve"> вознаграждение, уплачиваемое </w:t>
      </w:r>
      <w:r>
        <w:rPr>
          <w:rFonts w:ascii="Times New Roman" w:hAnsi="Times New Roman" w:cs="Times New Roman"/>
        </w:rPr>
        <w:lastRenderedPageBreak/>
        <w:t>Пользователем</w:t>
      </w:r>
      <w:r w:rsidRPr="006B5906">
        <w:rPr>
          <w:rFonts w:ascii="Times New Roman" w:hAnsi="Times New Roman" w:cs="Times New Roman"/>
        </w:rPr>
        <w:t xml:space="preserve"> за пользование Паркингом</w:t>
      </w:r>
      <w:r w:rsidR="00C71086">
        <w:rPr>
          <w:rFonts w:ascii="Times New Roman" w:hAnsi="Times New Roman" w:cs="Times New Roman"/>
        </w:rPr>
        <w:t>.</w:t>
      </w:r>
    </w:p>
    <w:p w14:paraId="3340C217" w14:textId="5F333B51" w:rsidR="00293929" w:rsidRDefault="006E349D" w:rsidP="00014302">
      <w:pPr>
        <w:pStyle w:val="a3"/>
        <w:ind w:left="0" w:firstLine="567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  <w:b/>
        </w:rPr>
        <w:t>Тариф</w:t>
      </w:r>
      <w:r w:rsidR="00616227">
        <w:rPr>
          <w:rFonts w:ascii="Times New Roman" w:hAnsi="Times New Roman" w:cs="Times New Roman"/>
          <w:b/>
        </w:rPr>
        <w:t>ы</w:t>
      </w:r>
      <w:r w:rsidRPr="00B704F3">
        <w:rPr>
          <w:rFonts w:ascii="Times New Roman" w:hAnsi="Times New Roman" w:cs="Times New Roman"/>
          <w:b/>
        </w:rPr>
        <w:t xml:space="preserve"> </w:t>
      </w:r>
      <w:r w:rsidRPr="00B704F3">
        <w:rPr>
          <w:rFonts w:ascii="Times New Roman" w:hAnsi="Times New Roman" w:cs="Times New Roman"/>
        </w:rPr>
        <w:t xml:space="preserve">– </w:t>
      </w:r>
      <w:r w:rsidR="005C6BAE">
        <w:rPr>
          <w:rFonts w:ascii="Times New Roman" w:hAnsi="Times New Roman" w:cs="Times New Roman"/>
        </w:rPr>
        <w:t>ставк</w:t>
      </w:r>
      <w:r w:rsidR="00616227">
        <w:rPr>
          <w:rFonts w:ascii="Times New Roman" w:hAnsi="Times New Roman" w:cs="Times New Roman"/>
        </w:rPr>
        <w:t>и</w:t>
      </w:r>
      <w:r w:rsidR="005C6BAE">
        <w:rPr>
          <w:rFonts w:ascii="Times New Roman" w:hAnsi="Times New Roman" w:cs="Times New Roman"/>
        </w:rPr>
        <w:t xml:space="preserve">, </w:t>
      </w:r>
      <w:r w:rsidRPr="00B704F3">
        <w:rPr>
          <w:rFonts w:ascii="Times New Roman" w:hAnsi="Times New Roman" w:cs="Times New Roman"/>
        </w:rPr>
        <w:t>утвержденн</w:t>
      </w:r>
      <w:r w:rsidR="009D7EB3">
        <w:rPr>
          <w:rFonts w:ascii="Times New Roman" w:hAnsi="Times New Roman" w:cs="Times New Roman"/>
        </w:rPr>
        <w:t>ые</w:t>
      </w:r>
      <w:r w:rsidR="005C6BAE">
        <w:rPr>
          <w:rFonts w:ascii="Times New Roman" w:hAnsi="Times New Roman" w:cs="Times New Roman"/>
        </w:rPr>
        <w:t xml:space="preserve"> уполномоченным органом Исполнителя</w:t>
      </w:r>
      <w:r w:rsidRPr="00B704F3">
        <w:rPr>
          <w:rFonts w:ascii="Times New Roman" w:hAnsi="Times New Roman" w:cs="Times New Roman"/>
        </w:rPr>
        <w:t xml:space="preserve">, </w:t>
      </w:r>
      <w:r w:rsidR="009D7EB3" w:rsidRPr="009D7EB3">
        <w:rPr>
          <w:rFonts w:ascii="Times New Roman" w:hAnsi="Times New Roman" w:cs="Times New Roman"/>
        </w:rPr>
        <w:t>размещенн</w:t>
      </w:r>
      <w:r w:rsidR="009D7EB3">
        <w:rPr>
          <w:rFonts w:ascii="Times New Roman" w:hAnsi="Times New Roman" w:cs="Times New Roman"/>
        </w:rPr>
        <w:t>ые</w:t>
      </w:r>
      <w:r w:rsidR="009D7EB3" w:rsidRPr="009D7EB3">
        <w:rPr>
          <w:rFonts w:ascii="Times New Roman" w:hAnsi="Times New Roman" w:cs="Times New Roman"/>
        </w:rPr>
        <w:t xml:space="preserve"> на </w:t>
      </w:r>
      <w:r w:rsidR="009D7EB3">
        <w:rPr>
          <w:rFonts w:ascii="Times New Roman" w:hAnsi="Times New Roman" w:cs="Times New Roman"/>
        </w:rPr>
        <w:t>С</w:t>
      </w:r>
      <w:r w:rsidR="009D7EB3" w:rsidRPr="009D7EB3">
        <w:rPr>
          <w:rFonts w:ascii="Times New Roman" w:hAnsi="Times New Roman" w:cs="Times New Roman"/>
        </w:rPr>
        <w:t>айте</w:t>
      </w:r>
      <w:r w:rsidRPr="00B704F3">
        <w:rPr>
          <w:rFonts w:ascii="Times New Roman" w:hAnsi="Times New Roman" w:cs="Times New Roman"/>
        </w:rPr>
        <w:t>.</w:t>
      </w:r>
    </w:p>
    <w:p w14:paraId="4B778777" w14:textId="6BBEA3A1" w:rsidR="00135F5A" w:rsidRPr="00B704F3" w:rsidRDefault="002F7E03" w:rsidP="00014302">
      <w:pPr>
        <w:pStyle w:val="a3"/>
        <w:ind w:left="0" w:firstLine="567"/>
        <w:rPr>
          <w:rFonts w:ascii="Times New Roman" w:hAnsi="Times New Roman" w:cs="Times New Roman"/>
        </w:rPr>
      </w:pPr>
      <w:r w:rsidRPr="002F7E03">
        <w:rPr>
          <w:rFonts w:ascii="Times New Roman" w:hAnsi="Times New Roman" w:cs="Times New Roman"/>
          <w:b/>
        </w:rPr>
        <w:t>МРП</w:t>
      </w:r>
      <w:r w:rsidRPr="002F7E03">
        <w:rPr>
          <w:rFonts w:ascii="Times New Roman" w:hAnsi="Times New Roman" w:cs="Times New Roman"/>
        </w:rPr>
        <w:t xml:space="preserve"> – месячный расчетный показатель утвержденный Законом Республики Казахстан «О республиканском бюджете»</w:t>
      </w:r>
      <w:r w:rsidR="005856F6">
        <w:rPr>
          <w:rFonts w:ascii="Times New Roman" w:hAnsi="Times New Roman" w:cs="Times New Roman"/>
        </w:rPr>
        <w:t xml:space="preserve"> на соответствующий год</w:t>
      </w:r>
      <w:r w:rsidRPr="002F7E03">
        <w:rPr>
          <w:rFonts w:ascii="Times New Roman" w:hAnsi="Times New Roman" w:cs="Times New Roman"/>
        </w:rPr>
        <w:t>.</w:t>
      </w:r>
    </w:p>
    <w:p w14:paraId="5662CAB0" w14:textId="77777777" w:rsidR="00293929" w:rsidRPr="00B704F3" w:rsidRDefault="00293929" w:rsidP="00014302">
      <w:pPr>
        <w:pStyle w:val="a3"/>
        <w:ind w:left="0" w:firstLine="567"/>
        <w:jc w:val="left"/>
        <w:rPr>
          <w:rFonts w:ascii="Times New Roman" w:hAnsi="Times New Roman" w:cs="Times New Roman"/>
        </w:rPr>
      </w:pPr>
    </w:p>
    <w:p w14:paraId="2706B614" w14:textId="77777777" w:rsidR="00293929" w:rsidRPr="00B704F3" w:rsidRDefault="006E349D" w:rsidP="00F232B9">
      <w:pPr>
        <w:pStyle w:val="1"/>
        <w:ind w:left="567" w:hanging="567"/>
        <w:jc w:val="left"/>
      </w:pPr>
      <w:r w:rsidRPr="00B704F3">
        <w:t>Предмет</w:t>
      </w:r>
      <w:r w:rsidRPr="00F232B9">
        <w:t xml:space="preserve"> </w:t>
      </w:r>
      <w:r w:rsidRPr="00B704F3">
        <w:t>оферты</w:t>
      </w:r>
    </w:p>
    <w:p w14:paraId="2A0AF6BF" w14:textId="5DE9EAC4" w:rsidR="00293929" w:rsidRPr="00B704F3" w:rsidRDefault="008145F9" w:rsidP="00DA4B1F">
      <w:pPr>
        <w:pStyle w:val="a4"/>
        <w:numPr>
          <w:ilvl w:val="1"/>
          <w:numId w:val="2"/>
        </w:numPr>
        <w:tabs>
          <w:tab w:val="left" w:pos="901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8145F9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>
        <w:rPr>
          <w:rFonts w:ascii="Times New Roman" w:hAnsi="Times New Roman" w:cs="Times New Roman"/>
          <w:sz w:val="28"/>
          <w:szCs w:val="28"/>
        </w:rPr>
        <w:t>Пользователю</w:t>
      </w:r>
      <w:r w:rsidRPr="008145F9">
        <w:rPr>
          <w:rFonts w:ascii="Times New Roman" w:hAnsi="Times New Roman" w:cs="Times New Roman"/>
          <w:sz w:val="28"/>
          <w:szCs w:val="28"/>
        </w:rPr>
        <w:t xml:space="preserve"> во временное владение и пользование Парковочное</w:t>
      </w:r>
      <w:r w:rsidR="005B15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15F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B15F6">
        <w:rPr>
          <w:rFonts w:ascii="Times New Roman" w:hAnsi="Times New Roman" w:cs="Times New Roman"/>
          <w:sz w:val="28"/>
          <w:szCs w:val="28"/>
        </w:rPr>
        <w:t>)</w:t>
      </w:r>
      <w:r w:rsidRPr="008145F9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B15F6">
        <w:rPr>
          <w:rFonts w:ascii="Times New Roman" w:hAnsi="Times New Roman" w:cs="Times New Roman"/>
          <w:sz w:val="28"/>
          <w:szCs w:val="28"/>
        </w:rPr>
        <w:t>(а</w:t>
      </w:r>
      <w:r w:rsidR="002F7E03">
        <w:rPr>
          <w:rFonts w:ascii="Times New Roman" w:hAnsi="Times New Roman" w:cs="Times New Roman"/>
          <w:sz w:val="28"/>
          <w:szCs w:val="28"/>
        </w:rPr>
        <w:t>)</w:t>
      </w:r>
      <w:r w:rsidRPr="008145F9">
        <w:rPr>
          <w:rFonts w:ascii="Times New Roman" w:hAnsi="Times New Roman" w:cs="Times New Roman"/>
          <w:sz w:val="28"/>
          <w:szCs w:val="28"/>
        </w:rPr>
        <w:t xml:space="preserve"> в Паркинге для стоянки транспортн</w:t>
      </w:r>
      <w:r w:rsidR="005B15F6">
        <w:rPr>
          <w:rFonts w:ascii="Times New Roman" w:hAnsi="Times New Roman" w:cs="Times New Roman"/>
          <w:sz w:val="28"/>
          <w:szCs w:val="28"/>
        </w:rPr>
        <w:t>ого</w:t>
      </w:r>
      <w:r w:rsidRPr="008145F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B15F6">
        <w:rPr>
          <w:rFonts w:ascii="Times New Roman" w:hAnsi="Times New Roman" w:cs="Times New Roman"/>
          <w:sz w:val="28"/>
          <w:szCs w:val="28"/>
        </w:rPr>
        <w:t>а</w:t>
      </w:r>
      <w:r w:rsidRPr="008145F9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Pr="008145F9">
        <w:rPr>
          <w:rFonts w:ascii="Times New Roman" w:hAnsi="Times New Roman" w:cs="Times New Roman"/>
          <w:sz w:val="28"/>
          <w:szCs w:val="28"/>
        </w:rPr>
        <w:t xml:space="preserve"> обязуется оплачивать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8145F9">
        <w:rPr>
          <w:rFonts w:ascii="Times New Roman" w:hAnsi="Times New Roman" w:cs="Times New Roman"/>
          <w:sz w:val="28"/>
          <w:szCs w:val="28"/>
        </w:rPr>
        <w:t xml:space="preserve"> Арендную плату за пользование Парковочным местом</w:t>
      </w:r>
      <w:r w:rsidR="006E349D" w:rsidRPr="00B704F3">
        <w:rPr>
          <w:rFonts w:ascii="Times New Roman" w:hAnsi="Times New Roman" w:cs="Times New Roman"/>
          <w:sz w:val="28"/>
          <w:szCs w:val="28"/>
        </w:rPr>
        <w:t>.</w:t>
      </w:r>
    </w:p>
    <w:p w14:paraId="01A8B5A9" w14:textId="009FDFC8" w:rsidR="00293929" w:rsidRPr="00B704F3" w:rsidRDefault="006E349D" w:rsidP="00DA4B1F">
      <w:pPr>
        <w:pStyle w:val="a4"/>
        <w:numPr>
          <w:ilvl w:val="1"/>
          <w:numId w:val="2"/>
        </w:numPr>
        <w:tabs>
          <w:tab w:val="left" w:pos="1038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Передаваем</w:t>
      </w:r>
      <w:r w:rsidR="005B15F6">
        <w:rPr>
          <w:rFonts w:ascii="Times New Roman" w:hAnsi="Times New Roman" w:cs="Times New Roman"/>
          <w:sz w:val="28"/>
          <w:szCs w:val="28"/>
        </w:rPr>
        <w:t>ые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в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пользование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15F6" w:rsidRPr="008145F9">
        <w:rPr>
          <w:rFonts w:ascii="Times New Roman" w:hAnsi="Times New Roman" w:cs="Times New Roman"/>
          <w:sz w:val="28"/>
          <w:szCs w:val="28"/>
        </w:rPr>
        <w:t>Парковочное</w:t>
      </w:r>
      <w:r w:rsidR="005B15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15F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B15F6">
        <w:rPr>
          <w:rFonts w:ascii="Times New Roman" w:hAnsi="Times New Roman" w:cs="Times New Roman"/>
          <w:sz w:val="28"/>
          <w:szCs w:val="28"/>
        </w:rPr>
        <w:t>)</w:t>
      </w:r>
      <w:r w:rsidR="005B15F6" w:rsidRPr="008145F9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B15F6">
        <w:rPr>
          <w:rFonts w:ascii="Times New Roman" w:hAnsi="Times New Roman" w:cs="Times New Roman"/>
          <w:sz w:val="28"/>
          <w:szCs w:val="28"/>
        </w:rPr>
        <w:t>(а)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находится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в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5128C" w:rsidRPr="00B704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128C" w:rsidRPr="00B704F3">
        <w:rPr>
          <w:rFonts w:ascii="Times New Roman" w:hAnsi="Times New Roman" w:cs="Times New Roman"/>
          <w:sz w:val="28"/>
          <w:szCs w:val="28"/>
          <w:lang w:val="kk-KZ"/>
        </w:rPr>
        <w:t>обственности</w:t>
      </w:r>
      <w:r w:rsidRPr="00B704F3">
        <w:rPr>
          <w:rFonts w:ascii="Times New Roman" w:hAnsi="Times New Roman" w:cs="Times New Roman"/>
          <w:sz w:val="28"/>
          <w:szCs w:val="28"/>
        </w:rPr>
        <w:t xml:space="preserve"> Исполнителя, который вправе предоставлять </w:t>
      </w:r>
      <w:r w:rsidR="004E621F">
        <w:rPr>
          <w:rFonts w:ascii="Times New Roman" w:hAnsi="Times New Roman" w:cs="Times New Roman"/>
          <w:sz w:val="28"/>
          <w:szCs w:val="28"/>
        </w:rPr>
        <w:t>его</w:t>
      </w:r>
      <w:r w:rsidR="00B704F3">
        <w:rPr>
          <w:rFonts w:ascii="Times New Roman" w:hAnsi="Times New Roman" w:cs="Times New Roman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во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временное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пользование.</w:t>
      </w:r>
    </w:p>
    <w:p w14:paraId="404DD7AE" w14:textId="7EA0BDA0" w:rsidR="00293929" w:rsidRDefault="004E621F" w:rsidP="00DA4B1F">
      <w:pPr>
        <w:pStyle w:val="a4"/>
        <w:numPr>
          <w:ilvl w:val="1"/>
          <w:numId w:val="2"/>
        </w:numPr>
        <w:tabs>
          <w:tab w:val="left" w:pos="94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8145F9">
        <w:rPr>
          <w:rFonts w:ascii="Times New Roman" w:hAnsi="Times New Roman" w:cs="Times New Roman"/>
          <w:sz w:val="28"/>
          <w:szCs w:val="28"/>
        </w:rPr>
        <w:t>Парковочное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145F9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6E349D"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49D" w:rsidRPr="00B704F3">
        <w:rPr>
          <w:rFonts w:ascii="Times New Roman" w:hAnsi="Times New Roman" w:cs="Times New Roman"/>
          <w:sz w:val="28"/>
          <w:szCs w:val="28"/>
        </w:rPr>
        <w:t>предоставляется</w:t>
      </w:r>
      <w:r w:rsidR="00692B3E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6E349D"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49D" w:rsidRPr="00B704F3">
        <w:rPr>
          <w:rFonts w:ascii="Times New Roman" w:hAnsi="Times New Roman" w:cs="Times New Roman"/>
          <w:sz w:val="28"/>
          <w:szCs w:val="28"/>
        </w:rPr>
        <w:t>для</w:t>
      </w:r>
      <w:r w:rsidR="006E349D"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49D" w:rsidRPr="00B704F3">
        <w:rPr>
          <w:rFonts w:ascii="Times New Roman" w:hAnsi="Times New Roman" w:cs="Times New Roman"/>
          <w:sz w:val="28"/>
          <w:szCs w:val="28"/>
        </w:rPr>
        <w:t>использования</w:t>
      </w:r>
      <w:r w:rsidR="006E349D"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49D" w:rsidRPr="00B704F3">
        <w:rPr>
          <w:rFonts w:ascii="Times New Roman" w:hAnsi="Times New Roman" w:cs="Times New Roman"/>
          <w:sz w:val="28"/>
          <w:szCs w:val="28"/>
        </w:rPr>
        <w:t>в</w:t>
      </w:r>
      <w:r w:rsidR="006E349D"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349D" w:rsidRPr="00B704F3">
        <w:rPr>
          <w:rFonts w:ascii="Times New Roman" w:hAnsi="Times New Roman" w:cs="Times New Roman"/>
          <w:sz w:val="28"/>
          <w:szCs w:val="28"/>
        </w:rPr>
        <w:t>качестве</w:t>
      </w:r>
      <w:r w:rsidR="00692B3E">
        <w:rPr>
          <w:rFonts w:ascii="Times New Roman" w:hAnsi="Times New Roman" w:cs="Times New Roman"/>
          <w:sz w:val="28"/>
          <w:szCs w:val="28"/>
        </w:rPr>
        <w:t xml:space="preserve"> </w:t>
      </w:r>
      <w:r w:rsidR="006E349D" w:rsidRPr="00B704F3">
        <w:rPr>
          <w:rFonts w:ascii="Times New Roman" w:hAnsi="Times New Roman" w:cs="Times New Roman"/>
          <w:sz w:val="28"/>
          <w:szCs w:val="28"/>
        </w:rPr>
        <w:t>стоянки</w:t>
      </w:r>
      <w:r w:rsidR="006E349D" w:rsidRPr="00B7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349D" w:rsidRPr="00B704F3">
        <w:rPr>
          <w:rFonts w:ascii="Times New Roman" w:hAnsi="Times New Roman" w:cs="Times New Roman"/>
          <w:sz w:val="28"/>
          <w:szCs w:val="28"/>
        </w:rPr>
        <w:t>для</w:t>
      </w:r>
      <w:r w:rsidR="006E349D" w:rsidRPr="00B704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349D" w:rsidRPr="00B704F3">
        <w:rPr>
          <w:rFonts w:ascii="Times New Roman" w:hAnsi="Times New Roman" w:cs="Times New Roman"/>
          <w:sz w:val="28"/>
          <w:szCs w:val="28"/>
        </w:rPr>
        <w:t>транспортного</w:t>
      </w:r>
      <w:r w:rsidR="006E349D" w:rsidRPr="00B704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E349D" w:rsidRPr="00B704F3">
        <w:rPr>
          <w:rFonts w:ascii="Times New Roman" w:hAnsi="Times New Roman" w:cs="Times New Roman"/>
          <w:sz w:val="28"/>
          <w:szCs w:val="28"/>
        </w:rPr>
        <w:t>средства</w:t>
      </w:r>
      <w:r w:rsidR="006E349D" w:rsidRPr="00B704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E349D" w:rsidRPr="00B704F3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(целевое назначение)</w:t>
      </w:r>
      <w:r w:rsidR="006E349D" w:rsidRPr="00B704F3">
        <w:rPr>
          <w:rFonts w:ascii="Times New Roman" w:hAnsi="Times New Roman" w:cs="Times New Roman"/>
          <w:sz w:val="28"/>
          <w:szCs w:val="28"/>
        </w:rPr>
        <w:t>.</w:t>
      </w:r>
    </w:p>
    <w:p w14:paraId="0D0BC7C0" w14:textId="128E9464" w:rsidR="002B6074" w:rsidRPr="002B6074" w:rsidRDefault="002B6074" w:rsidP="00DA4B1F">
      <w:pPr>
        <w:pStyle w:val="a4"/>
        <w:numPr>
          <w:ilvl w:val="1"/>
          <w:numId w:val="2"/>
        </w:numPr>
        <w:tabs>
          <w:tab w:val="left" w:pos="94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B6074">
        <w:rPr>
          <w:rFonts w:ascii="Times New Roman" w:hAnsi="Times New Roman" w:cs="Times New Roman"/>
          <w:sz w:val="28"/>
          <w:szCs w:val="28"/>
        </w:rPr>
        <w:t xml:space="preserve">Отделимые и неотделимые улучшения, выполнение работ, монтаж/демонтаж оборудования, конструкций на территории Паркинга и на Парковочном месте допускается только с письменного согласия </w:t>
      </w:r>
      <w:r w:rsidR="0093275E">
        <w:rPr>
          <w:rFonts w:ascii="Times New Roman" w:hAnsi="Times New Roman" w:cs="Times New Roman"/>
          <w:sz w:val="28"/>
          <w:szCs w:val="28"/>
        </w:rPr>
        <w:t>Исполнителя</w:t>
      </w:r>
      <w:r w:rsidRPr="002B6074">
        <w:rPr>
          <w:rFonts w:ascii="Times New Roman" w:hAnsi="Times New Roman" w:cs="Times New Roman"/>
          <w:sz w:val="28"/>
          <w:szCs w:val="28"/>
        </w:rPr>
        <w:t>.</w:t>
      </w:r>
    </w:p>
    <w:p w14:paraId="2B2D9F6D" w14:textId="2E4CDB05" w:rsidR="002B6074" w:rsidRPr="00B704F3" w:rsidRDefault="002B6074" w:rsidP="00DA4B1F">
      <w:pPr>
        <w:pStyle w:val="a4"/>
        <w:numPr>
          <w:ilvl w:val="1"/>
          <w:numId w:val="2"/>
        </w:numPr>
        <w:tabs>
          <w:tab w:val="left" w:pos="94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2B607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3275E">
        <w:rPr>
          <w:rFonts w:ascii="Times New Roman" w:hAnsi="Times New Roman" w:cs="Times New Roman"/>
          <w:sz w:val="28"/>
          <w:szCs w:val="28"/>
        </w:rPr>
        <w:t>Пользователем</w:t>
      </w:r>
      <w:r w:rsidRPr="002B6074">
        <w:rPr>
          <w:rFonts w:ascii="Times New Roman" w:hAnsi="Times New Roman" w:cs="Times New Roman"/>
          <w:sz w:val="28"/>
          <w:szCs w:val="28"/>
        </w:rPr>
        <w:t xml:space="preserve"> Парковочного места в субаренду не допускается</w:t>
      </w:r>
    </w:p>
    <w:p w14:paraId="05580C67" w14:textId="6D5248C7" w:rsidR="00293929" w:rsidRPr="00B704F3" w:rsidRDefault="006E349D" w:rsidP="00DA4B1F">
      <w:pPr>
        <w:pStyle w:val="a4"/>
        <w:numPr>
          <w:ilvl w:val="1"/>
          <w:numId w:val="2"/>
        </w:numPr>
        <w:tabs>
          <w:tab w:val="left" w:pos="902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Настоящая Оферта не является, не содержит и не может содержать в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себе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элементов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договора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хранения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или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иного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другого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договора,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в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соответствии с условиями которого на Исполнителя может быть возложена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за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сохранность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транспортных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средств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или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иного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другого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имущества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(в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том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числе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находящегося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в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оставленных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на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парковке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транспортных</w:t>
      </w:r>
      <w:r w:rsidRPr="00B704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средствах).</w:t>
      </w:r>
    </w:p>
    <w:p w14:paraId="464341F4" w14:textId="77777777" w:rsidR="00293929" w:rsidRPr="00B704F3" w:rsidRDefault="006E349D" w:rsidP="00DA4B1F">
      <w:pPr>
        <w:pStyle w:val="a4"/>
        <w:numPr>
          <w:ilvl w:val="1"/>
          <w:numId w:val="2"/>
        </w:numPr>
        <w:tabs>
          <w:tab w:val="left" w:pos="918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z w:val="28"/>
          <w:szCs w:val="28"/>
        </w:rPr>
        <w:t>Совершение действий по принятию Оферты Пользователем (Акцепт)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означает полное и безоговорочное принятие Пользователем всех условий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Оферты, без каких-либо изъятий или ограничений. При совершении Акцепта</w:t>
      </w:r>
      <w:r w:rsidRPr="00B70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Пользователем</w:t>
      </w:r>
      <w:r w:rsidRPr="00B704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считается,</w:t>
      </w:r>
      <w:r w:rsidRPr="00B704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что:</w:t>
      </w:r>
    </w:p>
    <w:p w14:paraId="1D4600E3" w14:textId="3BCD8086" w:rsidR="00293929" w:rsidRPr="003D1924" w:rsidRDefault="006E349D" w:rsidP="009F57B4">
      <w:pPr>
        <w:pStyle w:val="a4"/>
        <w:numPr>
          <w:ilvl w:val="2"/>
          <w:numId w:val="13"/>
        </w:numPr>
        <w:tabs>
          <w:tab w:val="left" w:pos="993"/>
        </w:tabs>
        <w:ind w:left="993" w:hanging="993"/>
        <w:rPr>
          <w:rFonts w:ascii="Times New Roman" w:hAnsi="Times New Roman" w:cs="Times New Roman"/>
          <w:sz w:val="28"/>
          <w:szCs w:val="28"/>
        </w:rPr>
      </w:pPr>
      <w:r w:rsidRPr="003D1924">
        <w:rPr>
          <w:rFonts w:ascii="Times New Roman" w:hAnsi="Times New Roman" w:cs="Times New Roman"/>
          <w:sz w:val="28"/>
          <w:szCs w:val="28"/>
        </w:rPr>
        <w:t>Пользователь</w:t>
      </w:r>
      <w:r w:rsidRPr="003D1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1924">
        <w:rPr>
          <w:rFonts w:ascii="Times New Roman" w:hAnsi="Times New Roman" w:cs="Times New Roman"/>
          <w:sz w:val="28"/>
          <w:szCs w:val="28"/>
        </w:rPr>
        <w:t>ознакомлен,</w:t>
      </w:r>
      <w:r w:rsidRPr="003D1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1924">
        <w:rPr>
          <w:rFonts w:ascii="Times New Roman" w:hAnsi="Times New Roman" w:cs="Times New Roman"/>
          <w:sz w:val="28"/>
          <w:szCs w:val="28"/>
        </w:rPr>
        <w:t>согласен</w:t>
      </w:r>
      <w:r w:rsidRPr="003D1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1924">
        <w:rPr>
          <w:rFonts w:ascii="Times New Roman" w:hAnsi="Times New Roman" w:cs="Times New Roman"/>
          <w:sz w:val="28"/>
          <w:szCs w:val="28"/>
        </w:rPr>
        <w:t>и</w:t>
      </w:r>
      <w:r w:rsidRPr="003D1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1924">
        <w:rPr>
          <w:rFonts w:ascii="Times New Roman" w:hAnsi="Times New Roman" w:cs="Times New Roman"/>
          <w:sz w:val="28"/>
          <w:szCs w:val="28"/>
        </w:rPr>
        <w:t>принял</w:t>
      </w:r>
      <w:r w:rsidRPr="003D1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1924">
        <w:rPr>
          <w:rFonts w:ascii="Times New Roman" w:hAnsi="Times New Roman" w:cs="Times New Roman"/>
          <w:sz w:val="28"/>
          <w:szCs w:val="28"/>
        </w:rPr>
        <w:t>все</w:t>
      </w:r>
      <w:r w:rsidRPr="003D1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1924">
        <w:rPr>
          <w:rFonts w:ascii="Times New Roman" w:hAnsi="Times New Roman" w:cs="Times New Roman"/>
          <w:sz w:val="28"/>
          <w:szCs w:val="28"/>
        </w:rPr>
        <w:t>условия настоящ</w:t>
      </w:r>
      <w:r w:rsidR="00037DDB">
        <w:rPr>
          <w:rFonts w:ascii="Times New Roman" w:hAnsi="Times New Roman" w:cs="Times New Roman"/>
          <w:sz w:val="28"/>
          <w:szCs w:val="28"/>
        </w:rPr>
        <w:t>его</w:t>
      </w:r>
      <w:r w:rsidRPr="003D1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37DDB">
        <w:rPr>
          <w:rFonts w:ascii="Times New Roman" w:hAnsi="Times New Roman" w:cs="Times New Roman"/>
          <w:sz w:val="28"/>
          <w:szCs w:val="28"/>
        </w:rPr>
        <w:t>Договора</w:t>
      </w:r>
      <w:r w:rsidRPr="003D19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1924">
        <w:rPr>
          <w:rFonts w:ascii="Times New Roman" w:hAnsi="Times New Roman" w:cs="Times New Roman"/>
          <w:sz w:val="28"/>
          <w:szCs w:val="28"/>
        </w:rPr>
        <w:t>и</w:t>
      </w:r>
      <w:r w:rsidRPr="003D19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1924">
        <w:rPr>
          <w:rFonts w:ascii="Times New Roman" w:hAnsi="Times New Roman" w:cs="Times New Roman"/>
          <w:sz w:val="28"/>
          <w:szCs w:val="28"/>
        </w:rPr>
        <w:t>Правил пользования</w:t>
      </w:r>
      <w:r w:rsidRPr="003D19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704F3" w:rsidRPr="003D1924">
        <w:rPr>
          <w:rFonts w:ascii="Times New Roman" w:hAnsi="Times New Roman" w:cs="Times New Roman"/>
          <w:sz w:val="28"/>
          <w:szCs w:val="28"/>
        </w:rPr>
        <w:t>п</w:t>
      </w:r>
      <w:r w:rsidRPr="003D1924">
        <w:rPr>
          <w:rFonts w:ascii="Times New Roman" w:hAnsi="Times New Roman" w:cs="Times New Roman"/>
          <w:sz w:val="28"/>
          <w:szCs w:val="28"/>
        </w:rPr>
        <w:t>аркингом;</w:t>
      </w:r>
    </w:p>
    <w:p w14:paraId="219CD6BD" w14:textId="3723BA22" w:rsidR="00293929" w:rsidRPr="00B704F3" w:rsidRDefault="003D1924" w:rsidP="009F57B4">
      <w:pPr>
        <w:pStyle w:val="a4"/>
        <w:numPr>
          <w:ilvl w:val="2"/>
          <w:numId w:val="13"/>
        </w:numPr>
        <w:tabs>
          <w:tab w:val="left" w:pos="993"/>
        </w:tabs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04F3" w:rsidRPr="00B704F3">
        <w:rPr>
          <w:rFonts w:ascii="Times New Roman" w:hAnsi="Times New Roman" w:cs="Times New Roman"/>
          <w:sz w:val="28"/>
          <w:szCs w:val="28"/>
        </w:rPr>
        <w:t>оговор</w:t>
      </w:r>
      <w:r w:rsidR="00B704F3" w:rsidRPr="00B704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704F3" w:rsidRPr="00B704F3">
        <w:rPr>
          <w:rFonts w:ascii="Times New Roman" w:hAnsi="Times New Roman" w:cs="Times New Roman"/>
          <w:sz w:val="28"/>
          <w:szCs w:val="28"/>
        </w:rPr>
        <w:t>заключен,</w:t>
      </w:r>
      <w:r w:rsidR="00B704F3" w:rsidRPr="00B704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704F3" w:rsidRPr="00B704F3">
        <w:rPr>
          <w:rFonts w:ascii="Times New Roman" w:hAnsi="Times New Roman" w:cs="Times New Roman"/>
          <w:sz w:val="28"/>
          <w:szCs w:val="28"/>
        </w:rPr>
        <w:t>не</w:t>
      </w:r>
      <w:r w:rsidR="00B704F3" w:rsidRPr="00B7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4F3" w:rsidRPr="00B704F3">
        <w:rPr>
          <w:rFonts w:ascii="Times New Roman" w:hAnsi="Times New Roman" w:cs="Times New Roman"/>
          <w:sz w:val="28"/>
          <w:szCs w:val="28"/>
        </w:rPr>
        <w:t>требует</w:t>
      </w:r>
      <w:r w:rsidR="00B704F3" w:rsidRPr="00B7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4F3" w:rsidRPr="00B704F3">
        <w:rPr>
          <w:rFonts w:ascii="Times New Roman" w:hAnsi="Times New Roman" w:cs="Times New Roman"/>
          <w:sz w:val="28"/>
          <w:szCs w:val="28"/>
        </w:rPr>
        <w:t>двустороннего</w:t>
      </w:r>
      <w:r w:rsidR="00B704F3" w:rsidRPr="00B704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04F3" w:rsidRPr="00B704F3">
        <w:rPr>
          <w:rFonts w:ascii="Times New Roman" w:hAnsi="Times New Roman" w:cs="Times New Roman"/>
          <w:sz w:val="28"/>
          <w:szCs w:val="28"/>
        </w:rPr>
        <w:t>подписания</w:t>
      </w:r>
      <w:r w:rsidR="00B704F3">
        <w:rPr>
          <w:rFonts w:ascii="Times New Roman" w:hAnsi="Times New Roman" w:cs="Times New Roman"/>
          <w:sz w:val="28"/>
          <w:szCs w:val="28"/>
        </w:rPr>
        <w:t>.</w:t>
      </w:r>
    </w:p>
    <w:p w14:paraId="4510F44C" w14:textId="16398A82" w:rsidR="00A02856" w:rsidRPr="00A02856" w:rsidRDefault="00A02856" w:rsidP="00DA4B1F">
      <w:pPr>
        <w:pStyle w:val="a4"/>
        <w:numPr>
          <w:ilvl w:val="1"/>
          <w:numId w:val="2"/>
        </w:numPr>
        <w:tabs>
          <w:tab w:val="left" w:pos="863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Акцептом</w:t>
      </w:r>
      <w:r w:rsidR="00334084">
        <w:rPr>
          <w:rFonts w:ascii="Times New Roman" w:hAnsi="Times New Roman" w:cs="Times New Roman"/>
          <w:sz w:val="28"/>
          <w:szCs w:val="28"/>
        </w:rPr>
        <w:t xml:space="preserve"> настоящей Оферты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084">
        <w:rPr>
          <w:rFonts w:ascii="Times New Roman" w:hAnsi="Times New Roman" w:cs="Times New Roman"/>
          <w:sz w:val="28"/>
          <w:szCs w:val="28"/>
        </w:rPr>
        <w:t>считается въезд Пользователя на территорию Паркинга.</w:t>
      </w:r>
    </w:p>
    <w:p w14:paraId="18E6D513" w14:textId="0B729028" w:rsidR="00293929" w:rsidRPr="00B704F3" w:rsidRDefault="006E349D" w:rsidP="00DA4B1F">
      <w:pPr>
        <w:pStyle w:val="a4"/>
        <w:numPr>
          <w:ilvl w:val="1"/>
          <w:numId w:val="2"/>
        </w:numPr>
        <w:tabs>
          <w:tab w:val="left" w:pos="863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704F3">
        <w:rPr>
          <w:rFonts w:ascii="Times New Roman" w:hAnsi="Times New Roman" w:cs="Times New Roman"/>
          <w:spacing w:val="-1"/>
          <w:sz w:val="28"/>
          <w:szCs w:val="28"/>
        </w:rPr>
        <w:t>Сроком</w:t>
      </w:r>
      <w:r w:rsidRPr="00B704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pacing w:val="-1"/>
          <w:sz w:val="28"/>
          <w:szCs w:val="28"/>
        </w:rPr>
        <w:t>начала</w:t>
      </w:r>
      <w:r w:rsidRPr="00B704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3F15E0">
        <w:rPr>
          <w:rFonts w:ascii="Times New Roman" w:hAnsi="Times New Roman" w:cs="Times New Roman"/>
          <w:spacing w:val="-1"/>
          <w:sz w:val="28"/>
          <w:szCs w:val="28"/>
        </w:rPr>
        <w:t>аренды Парковочного места</w:t>
      </w:r>
      <w:r w:rsidRPr="00B704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является</w:t>
      </w:r>
      <w:r w:rsidRPr="00B704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следующий</w:t>
      </w:r>
      <w:r w:rsidRPr="00B704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рабочий</w:t>
      </w:r>
      <w:r w:rsidRPr="00B704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день</w:t>
      </w:r>
      <w:r w:rsidR="009F57B4">
        <w:rPr>
          <w:rFonts w:ascii="Times New Roman" w:hAnsi="Times New Roman" w:cs="Times New Roman"/>
          <w:sz w:val="28"/>
          <w:szCs w:val="28"/>
        </w:rPr>
        <w:t xml:space="preserve"> после дня</w:t>
      </w:r>
      <w:r w:rsidRPr="00B704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поступления</w:t>
      </w:r>
      <w:r w:rsidRPr="00B704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оплаты</w:t>
      </w:r>
      <w:r w:rsidRPr="00B704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на</w:t>
      </w:r>
      <w:r w:rsidRPr="00B704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счет</w:t>
      </w:r>
      <w:r w:rsidRPr="00B704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4F3">
        <w:rPr>
          <w:rFonts w:ascii="Times New Roman" w:hAnsi="Times New Roman" w:cs="Times New Roman"/>
          <w:sz w:val="28"/>
          <w:szCs w:val="28"/>
        </w:rPr>
        <w:t>Исполнителя.</w:t>
      </w:r>
    </w:p>
    <w:p w14:paraId="6A88E728" w14:textId="790BF2CC" w:rsidR="00293929" w:rsidRDefault="00293929" w:rsidP="00DA4B1F">
      <w:pPr>
        <w:pStyle w:val="a3"/>
        <w:ind w:left="567" w:hanging="567"/>
        <w:jc w:val="left"/>
        <w:rPr>
          <w:rFonts w:ascii="Times New Roman" w:hAnsi="Times New Roman" w:cs="Times New Roman"/>
        </w:rPr>
      </w:pPr>
    </w:p>
    <w:p w14:paraId="01FA018B" w14:textId="14A58C23" w:rsidR="00B704F3" w:rsidRPr="00B704F3" w:rsidRDefault="00B704F3" w:rsidP="00CE5838">
      <w:pPr>
        <w:pStyle w:val="1"/>
        <w:ind w:left="567" w:hanging="567"/>
        <w:jc w:val="left"/>
        <w:rPr>
          <w:b w:val="0"/>
          <w:bCs w:val="0"/>
        </w:rPr>
      </w:pPr>
      <w:r w:rsidRPr="00B704F3">
        <w:t>Стоимость и порядок оплат</w:t>
      </w:r>
    </w:p>
    <w:p w14:paraId="6F19E1E6" w14:textId="6AD9EE63" w:rsidR="00B704F3" w:rsidRPr="00B704F3" w:rsidRDefault="0083351C" w:rsidP="00DA12D6">
      <w:pPr>
        <w:pStyle w:val="a3"/>
        <w:numPr>
          <w:ilvl w:val="1"/>
          <w:numId w:val="4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Аренд</w:t>
      </w:r>
      <w:r w:rsidR="00D8267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lang w:val="kk-KZ"/>
        </w:rPr>
        <w:t>ая</w:t>
      </w:r>
      <w:r w:rsidR="00D8267A">
        <w:rPr>
          <w:rFonts w:ascii="Times New Roman" w:hAnsi="Times New Roman" w:cs="Times New Roman"/>
        </w:rPr>
        <w:t xml:space="preserve"> плат</w:t>
      </w:r>
      <w:r>
        <w:rPr>
          <w:rFonts w:ascii="Times New Roman" w:hAnsi="Times New Roman" w:cs="Times New Roman"/>
          <w:lang w:val="kk-KZ"/>
        </w:rPr>
        <w:t>а</w:t>
      </w:r>
      <w:r w:rsidR="00616227">
        <w:rPr>
          <w:rFonts w:ascii="Times New Roman" w:hAnsi="Times New Roman" w:cs="Times New Roman"/>
        </w:rPr>
        <w:t xml:space="preserve"> за стоянку транспортного средства на территории </w:t>
      </w:r>
      <w:r w:rsidR="00616227">
        <w:rPr>
          <w:rFonts w:ascii="Times New Roman" w:hAnsi="Times New Roman" w:cs="Times New Roman"/>
        </w:rPr>
        <w:lastRenderedPageBreak/>
        <w:t>Паркинга</w:t>
      </w:r>
      <w:r w:rsidR="00B704F3" w:rsidRPr="00B704F3">
        <w:rPr>
          <w:rFonts w:ascii="Times New Roman" w:hAnsi="Times New Roman" w:cs="Times New Roman"/>
        </w:rPr>
        <w:t xml:space="preserve"> </w:t>
      </w:r>
      <w:r w:rsidR="007127DB">
        <w:rPr>
          <w:rFonts w:ascii="Times New Roman" w:hAnsi="Times New Roman" w:cs="Times New Roman"/>
          <w:lang w:val="kk-KZ"/>
        </w:rPr>
        <w:t>определяется</w:t>
      </w:r>
      <w:r w:rsidR="00616227">
        <w:rPr>
          <w:rFonts w:ascii="Times New Roman" w:hAnsi="Times New Roman" w:cs="Times New Roman"/>
        </w:rPr>
        <w:t xml:space="preserve"> </w:t>
      </w:r>
      <w:r w:rsidR="00B704F3" w:rsidRPr="00B704F3">
        <w:rPr>
          <w:rFonts w:ascii="Times New Roman" w:hAnsi="Times New Roman" w:cs="Times New Roman"/>
        </w:rPr>
        <w:t>со</w:t>
      </w:r>
      <w:r w:rsidR="009D7EB3">
        <w:rPr>
          <w:rFonts w:ascii="Times New Roman" w:hAnsi="Times New Roman" w:cs="Times New Roman"/>
        </w:rPr>
        <w:t>гласно утвержденным Тарифам</w:t>
      </w:r>
      <w:r w:rsidR="00B704F3" w:rsidRPr="00B704F3">
        <w:rPr>
          <w:rFonts w:ascii="Times New Roman" w:hAnsi="Times New Roman" w:cs="Times New Roman"/>
        </w:rPr>
        <w:t>.</w:t>
      </w:r>
    </w:p>
    <w:p w14:paraId="04EE51AB" w14:textId="07413F7E" w:rsidR="00F94B07" w:rsidRDefault="00F94B07" w:rsidP="00DA12D6">
      <w:pPr>
        <w:pStyle w:val="a3"/>
        <w:numPr>
          <w:ilvl w:val="1"/>
          <w:numId w:val="4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Арендной платы зависит от сроков аренды Паркинга, </w:t>
      </w:r>
      <w:r w:rsidR="00EF1774" w:rsidRPr="00EF1774">
        <w:rPr>
          <w:rFonts w:ascii="Times New Roman" w:hAnsi="Times New Roman" w:cs="Times New Roman"/>
        </w:rPr>
        <w:t>количества арендуемых мест в Паркинге, а также категори</w:t>
      </w:r>
      <w:r w:rsidR="00EF1774">
        <w:rPr>
          <w:rFonts w:ascii="Times New Roman" w:hAnsi="Times New Roman" w:cs="Times New Roman"/>
        </w:rPr>
        <w:t>и</w:t>
      </w:r>
      <w:r w:rsidR="00EF1774" w:rsidRPr="00EF1774">
        <w:rPr>
          <w:rFonts w:ascii="Times New Roman" w:hAnsi="Times New Roman" w:cs="Times New Roman"/>
        </w:rPr>
        <w:t xml:space="preserve"> транспортн</w:t>
      </w:r>
      <w:r w:rsidR="00EF1774">
        <w:rPr>
          <w:rFonts w:ascii="Times New Roman" w:hAnsi="Times New Roman" w:cs="Times New Roman"/>
        </w:rPr>
        <w:t>ого</w:t>
      </w:r>
      <w:r w:rsidR="00EF1774" w:rsidRPr="00EF1774">
        <w:rPr>
          <w:rFonts w:ascii="Times New Roman" w:hAnsi="Times New Roman" w:cs="Times New Roman"/>
        </w:rPr>
        <w:t xml:space="preserve"> средств</w:t>
      </w:r>
      <w:r w:rsidR="00EF1774">
        <w:rPr>
          <w:rFonts w:ascii="Times New Roman" w:hAnsi="Times New Roman" w:cs="Times New Roman"/>
        </w:rPr>
        <w:t>а Пользователя.</w:t>
      </w:r>
    </w:p>
    <w:p w14:paraId="6D2D8A14" w14:textId="5E0065F8" w:rsidR="00CE1CA4" w:rsidRDefault="00CE1CA4" w:rsidP="00DA12D6">
      <w:pPr>
        <w:pStyle w:val="a3"/>
        <w:numPr>
          <w:ilvl w:val="1"/>
          <w:numId w:val="4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 производит самостоятельный расчет стоимости Арендной платы исходя из Тарифов.</w:t>
      </w:r>
    </w:p>
    <w:p w14:paraId="14512967" w14:textId="08BED988" w:rsidR="00DD7221" w:rsidRDefault="00CB45CA" w:rsidP="00DA12D6">
      <w:pPr>
        <w:pStyle w:val="a3"/>
        <w:numPr>
          <w:ilvl w:val="1"/>
          <w:numId w:val="4"/>
        </w:numPr>
        <w:ind w:left="567" w:hanging="567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</w:rPr>
        <w:t xml:space="preserve">При осуществлении платежа Пользователь обязан указать </w:t>
      </w:r>
      <w:r w:rsidR="008834D7">
        <w:rPr>
          <w:rFonts w:ascii="Times New Roman" w:hAnsi="Times New Roman" w:cs="Times New Roman"/>
        </w:rPr>
        <w:t>сведения о себе (Ф.И.О.</w:t>
      </w:r>
      <w:r w:rsidR="00DD7221">
        <w:rPr>
          <w:rFonts w:ascii="Times New Roman" w:hAnsi="Times New Roman" w:cs="Times New Roman"/>
        </w:rPr>
        <w:t xml:space="preserve"> и/или наименование организации</w:t>
      </w:r>
      <w:r w:rsidR="008834D7">
        <w:rPr>
          <w:rFonts w:ascii="Times New Roman" w:hAnsi="Times New Roman" w:cs="Times New Roman"/>
        </w:rPr>
        <w:t>)</w:t>
      </w:r>
      <w:r w:rsidR="00DD7221">
        <w:rPr>
          <w:rFonts w:ascii="Times New Roman" w:hAnsi="Times New Roman" w:cs="Times New Roman"/>
        </w:rPr>
        <w:t>, срок аренды Паркинга,</w:t>
      </w:r>
      <w:r w:rsidR="008834D7">
        <w:rPr>
          <w:rFonts w:ascii="Times New Roman" w:hAnsi="Times New Roman" w:cs="Times New Roman"/>
        </w:rPr>
        <w:t xml:space="preserve"> </w:t>
      </w:r>
      <w:r w:rsidR="00D95AF6" w:rsidRPr="00D95AF6">
        <w:rPr>
          <w:rFonts w:ascii="Times New Roman" w:hAnsi="Times New Roman" w:cs="Times New Roman"/>
        </w:rPr>
        <w:t>государственн</w:t>
      </w:r>
      <w:r w:rsidR="00D95AF6">
        <w:rPr>
          <w:rFonts w:ascii="Times New Roman" w:hAnsi="Times New Roman" w:cs="Times New Roman"/>
        </w:rPr>
        <w:t>ый</w:t>
      </w:r>
      <w:r w:rsidR="00D95AF6" w:rsidRPr="00D95AF6">
        <w:rPr>
          <w:rFonts w:ascii="Times New Roman" w:hAnsi="Times New Roman" w:cs="Times New Roman"/>
        </w:rPr>
        <w:t xml:space="preserve"> регистрационн</w:t>
      </w:r>
      <w:r w:rsidR="00D95AF6">
        <w:rPr>
          <w:rFonts w:ascii="Times New Roman" w:hAnsi="Times New Roman" w:cs="Times New Roman"/>
        </w:rPr>
        <w:t>ый</w:t>
      </w:r>
      <w:r w:rsidR="00D95AF6" w:rsidRPr="00D95AF6">
        <w:rPr>
          <w:rFonts w:ascii="Times New Roman" w:hAnsi="Times New Roman" w:cs="Times New Roman"/>
        </w:rPr>
        <w:t xml:space="preserve"> номерно</w:t>
      </w:r>
      <w:r w:rsidR="00D95AF6">
        <w:rPr>
          <w:rFonts w:ascii="Times New Roman" w:hAnsi="Times New Roman" w:cs="Times New Roman"/>
        </w:rPr>
        <w:t>й</w:t>
      </w:r>
      <w:r w:rsidR="00D95AF6" w:rsidRPr="00D95AF6">
        <w:rPr>
          <w:rFonts w:ascii="Times New Roman" w:hAnsi="Times New Roman" w:cs="Times New Roman"/>
        </w:rPr>
        <w:t xml:space="preserve"> знак</w:t>
      </w:r>
      <w:r w:rsidR="00F94B07">
        <w:rPr>
          <w:rFonts w:ascii="Times New Roman" w:hAnsi="Times New Roman" w:cs="Times New Roman"/>
        </w:rPr>
        <w:t xml:space="preserve"> и </w:t>
      </w:r>
      <w:r w:rsidR="00F94B07" w:rsidRPr="00F94B07">
        <w:rPr>
          <w:rFonts w:ascii="Times New Roman" w:hAnsi="Times New Roman" w:cs="Times New Roman"/>
        </w:rPr>
        <w:t>категори</w:t>
      </w:r>
      <w:r w:rsidR="00F94B07">
        <w:rPr>
          <w:rFonts w:ascii="Times New Roman" w:hAnsi="Times New Roman" w:cs="Times New Roman"/>
        </w:rPr>
        <w:t>ю</w:t>
      </w:r>
      <w:r w:rsidR="00F94B07" w:rsidRPr="00F94B07">
        <w:rPr>
          <w:rFonts w:ascii="Times New Roman" w:hAnsi="Times New Roman" w:cs="Times New Roman"/>
        </w:rPr>
        <w:t xml:space="preserve"> </w:t>
      </w:r>
      <w:r w:rsidRPr="00DA12D6">
        <w:rPr>
          <w:rFonts w:ascii="Times New Roman" w:hAnsi="Times New Roman" w:cs="Times New Roman"/>
        </w:rPr>
        <w:t>транспортного средства</w:t>
      </w:r>
      <w:r w:rsidR="00F94B07">
        <w:rPr>
          <w:rFonts w:ascii="Times New Roman" w:hAnsi="Times New Roman" w:cs="Times New Roman"/>
        </w:rPr>
        <w:t>.</w:t>
      </w:r>
      <w:r w:rsidR="00C75CAD">
        <w:rPr>
          <w:rFonts w:ascii="Times New Roman" w:hAnsi="Times New Roman" w:cs="Times New Roman"/>
        </w:rPr>
        <w:t xml:space="preserve"> </w:t>
      </w:r>
      <w:r w:rsidR="00C75CAD" w:rsidRPr="00B704F3">
        <w:rPr>
          <w:rFonts w:ascii="Times New Roman" w:hAnsi="Times New Roman" w:cs="Times New Roman"/>
        </w:rPr>
        <w:t>Данные, вносимые Пользователем при регистрации, должны быть достоверными. Пользователь несет самостоятельную ответственность за их достоверность</w:t>
      </w:r>
      <w:r w:rsidR="00C75CAD">
        <w:rPr>
          <w:rFonts w:ascii="Times New Roman" w:hAnsi="Times New Roman" w:cs="Times New Roman"/>
        </w:rPr>
        <w:t>.</w:t>
      </w:r>
    </w:p>
    <w:p w14:paraId="06D580F3" w14:textId="0B2E5BDC" w:rsidR="00A9659C" w:rsidRDefault="00C216F6" w:rsidP="00DA12D6">
      <w:pPr>
        <w:pStyle w:val="a3"/>
        <w:numPr>
          <w:ilvl w:val="1"/>
          <w:numId w:val="4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</w:t>
      </w:r>
      <w:r w:rsidR="007127DB">
        <w:rPr>
          <w:rFonts w:ascii="Times New Roman" w:hAnsi="Times New Roman" w:cs="Times New Roman"/>
          <w:lang w:val="kk-KZ"/>
        </w:rPr>
        <w:t xml:space="preserve"> </w:t>
      </w:r>
      <w:r w:rsidR="001B54F3">
        <w:rPr>
          <w:rFonts w:ascii="Times New Roman" w:hAnsi="Times New Roman" w:cs="Times New Roman"/>
        </w:rPr>
        <w:t xml:space="preserve">Арендной платы осуществляется по средствам мобильного </w:t>
      </w:r>
      <w:r w:rsidR="00550166">
        <w:rPr>
          <w:rFonts w:ascii="Times New Roman" w:hAnsi="Times New Roman" w:cs="Times New Roman"/>
        </w:rPr>
        <w:t xml:space="preserve">банковского </w:t>
      </w:r>
      <w:r w:rsidR="001B54F3">
        <w:rPr>
          <w:rFonts w:ascii="Times New Roman" w:hAnsi="Times New Roman" w:cs="Times New Roman"/>
        </w:rPr>
        <w:t xml:space="preserve">приложения </w:t>
      </w:r>
      <w:r w:rsidR="00550166">
        <w:rPr>
          <w:rFonts w:ascii="Times New Roman" w:hAnsi="Times New Roman" w:cs="Times New Roman"/>
        </w:rPr>
        <w:t>(</w:t>
      </w:r>
      <w:proofErr w:type="spellStart"/>
      <w:r w:rsidR="001B54F3">
        <w:rPr>
          <w:rFonts w:ascii="Times New Roman" w:hAnsi="Times New Roman" w:cs="Times New Roman"/>
          <w:lang w:val="en-US"/>
        </w:rPr>
        <w:t>kaspi</w:t>
      </w:r>
      <w:proofErr w:type="spellEnd"/>
      <w:r w:rsidR="001B54F3" w:rsidRPr="001B54F3">
        <w:rPr>
          <w:rFonts w:ascii="Times New Roman" w:hAnsi="Times New Roman" w:cs="Times New Roman"/>
        </w:rPr>
        <w:t>.</w:t>
      </w:r>
      <w:proofErr w:type="spellStart"/>
      <w:r w:rsidR="001B54F3">
        <w:rPr>
          <w:rFonts w:ascii="Times New Roman" w:hAnsi="Times New Roman" w:cs="Times New Roman"/>
          <w:lang w:val="en-US"/>
        </w:rPr>
        <w:t>kz</w:t>
      </w:r>
      <w:proofErr w:type="spellEnd"/>
      <w:r w:rsidR="007D6E45">
        <w:rPr>
          <w:rFonts w:ascii="Times New Roman" w:hAnsi="Times New Roman" w:cs="Times New Roman"/>
        </w:rPr>
        <w:t>, в том числе други</w:t>
      </w:r>
      <w:r w:rsidR="00522F5E">
        <w:rPr>
          <w:rFonts w:ascii="Times New Roman" w:hAnsi="Times New Roman" w:cs="Times New Roman"/>
        </w:rPr>
        <w:t>х)</w:t>
      </w:r>
      <w:r w:rsidR="001B54F3">
        <w:rPr>
          <w:rFonts w:ascii="Times New Roman" w:hAnsi="Times New Roman" w:cs="Times New Roman"/>
        </w:rPr>
        <w:t>, а также иным</w:t>
      </w:r>
      <w:r w:rsidR="007D6E45">
        <w:rPr>
          <w:rFonts w:ascii="Times New Roman" w:hAnsi="Times New Roman" w:cs="Times New Roman"/>
        </w:rPr>
        <w:t xml:space="preserve"> доступным</w:t>
      </w:r>
      <w:r w:rsidR="001B54F3">
        <w:rPr>
          <w:rFonts w:ascii="Times New Roman" w:hAnsi="Times New Roman" w:cs="Times New Roman"/>
        </w:rPr>
        <w:t xml:space="preserve"> способом.</w:t>
      </w:r>
      <w:r w:rsidR="001B54F3" w:rsidRPr="001B54F3">
        <w:rPr>
          <w:rFonts w:ascii="Times New Roman" w:hAnsi="Times New Roman" w:cs="Times New Roman"/>
        </w:rPr>
        <w:t xml:space="preserve"> </w:t>
      </w:r>
      <w:r w:rsidR="00D95AF6">
        <w:rPr>
          <w:rFonts w:ascii="Times New Roman" w:hAnsi="Times New Roman" w:cs="Times New Roman"/>
        </w:rPr>
        <w:t xml:space="preserve">  </w:t>
      </w:r>
    </w:p>
    <w:p w14:paraId="2D72D59B" w14:textId="3CEB9689" w:rsidR="00B51951" w:rsidRPr="00B51951" w:rsidRDefault="00C608A5" w:rsidP="00DA12D6">
      <w:pPr>
        <w:pStyle w:val="a3"/>
        <w:numPr>
          <w:ilvl w:val="1"/>
          <w:numId w:val="4"/>
        </w:numPr>
        <w:ind w:left="567" w:hanging="567"/>
        <w:rPr>
          <w:rFonts w:ascii="Times New Roman" w:hAnsi="Times New Roman" w:cs="Times New Roman"/>
        </w:rPr>
      </w:pPr>
      <w:r w:rsidRPr="00116A9D">
        <w:rPr>
          <w:rFonts w:ascii="Times New Roman" w:hAnsi="Times New Roman" w:cs="Times New Roman"/>
        </w:rPr>
        <w:t>Пользователь</w:t>
      </w:r>
      <w:r w:rsidR="00CD56F1" w:rsidRPr="00116A9D">
        <w:rPr>
          <w:rFonts w:ascii="Times New Roman" w:hAnsi="Times New Roman" w:cs="Times New Roman"/>
        </w:rPr>
        <w:t xml:space="preserve"> вносит</w:t>
      </w:r>
      <w:r w:rsidRPr="00116A9D">
        <w:rPr>
          <w:rFonts w:ascii="Times New Roman" w:hAnsi="Times New Roman" w:cs="Times New Roman"/>
        </w:rPr>
        <w:t xml:space="preserve"> </w:t>
      </w:r>
      <w:r w:rsidR="00CD56F1" w:rsidRPr="00116A9D">
        <w:rPr>
          <w:rFonts w:ascii="Times New Roman" w:hAnsi="Times New Roman" w:cs="Times New Roman"/>
        </w:rPr>
        <w:t>Арендную</w:t>
      </w:r>
      <w:r w:rsidRPr="00116A9D">
        <w:rPr>
          <w:rFonts w:ascii="Times New Roman" w:hAnsi="Times New Roman" w:cs="Times New Roman"/>
        </w:rPr>
        <w:t xml:space="preserve"> плату</w:t>
      </w:r>
      <w:r w:rsidR="00A545FB" w:rsidRPr="00116A9D">
        <w:rPr>
          <w:rFonts w:ascii="Times New Roman" w:hAnsi="Times New Roman" w:cs="Times New Roman"/>
        </w:rPr>
        <w:t xml:space="preserve"> авансовым платежом</w:t>
      </w:r>
      <w:r w:rsidR="00B51951">
        <w:rPr>
          <w:rFonts w:ascii="Times New Roman" w:hAnsi="Times New Roman" w:cs="Times New Roman"/>
          <w:lang w:val="kk-KZ"/>
        </w:rPr>
        <w:t xml:space="preserve"> за соответствующий </w:t>
      </w:r>
      <w:r w:rsidR="007A47A5">
        <w:rPr>
          <w:rFonts w:ascii="Times New Roman" w:hAnsi="Times New Roman" w:cs="Times New Roman"/>
          <w:lang w:val="kk-KZ"/>
        </w:rPr>
        <w:t xml:space="preserve">арендный </w:t>
      </w:r>
      <w:r w:rsidR="00B51951">
        <w:rPr>
          <w:rFonts w:ascii="Times New Roman" w:hAnsi="Times New Roman" w:cs="Times New Roman"/>
          <w:lang w:val="kk-KZ"/>
        </w:rPr>
        <w:t>период</w:t>
      </w:r>
      <w:r w:rsidR="007716EA">
        <w:rPr>
          <w:rFonts w:ascii="Times New Roman" w:hAnsi="Times New Roman" w:cs="Times New Roman"/>
          <w:lang w:val="kk-KZ"/>
        </w:rPr>
        <w:t xml:space="preserve"> в течение 1 (одного) рабочего дня</w:t>
      </w:r>
      <w:r w:rsidR="00116A9D" w:rsidRPr="00116A9D">
        <w:rPr>
          <w:rFonts w:ascii="Times New Roman" w:hAnsi="Times New Roman" w:cs="Times New Roman"/>
        </w:rPr>
        <w:t>,</w:t>
      </w:r>
      <w:r w:rsidR="00B51951">
        <w:rPr>
          <w:rFonts w:ascii="Times New Roman" w:hAnsi="Times New Roman" w:cs="Times New Roman"/>
          <w:lang w:val="kk-KZ"/>
        </w:rPr>
        <w:t xml:space="preserve"> после акцепта настоящей Оферты</w:t>
      </w:r>
      <w:r w:rsidR="00980FEE">
        <w:rPr>
          <w:rFonts w:ascii="Times New Roman" w:hAnsi="Times New Roman" w:cs="Times New Roman"/>
          <w:lang w:val="kk-KZ"/>
        </w:rPr>
        <w:t>.</w:t>
      </w:r>
    </w:p>
    <w:p w14:paraId="02614000" w14:textId="7BD7108F" w:rsidR="00524A4D" w:rsidRDefault="000928DB" w:rsidP="00DA12D6">
      <w:pPr>
        <w:pStyle w:val="a3"/>
        <w:numPr>
          <w:ilvl w:val="1"/>
          <w:numId w:val="4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Арендная плата</w:t>
      </w:r>
      <w:r w:rsidR="00524A4D" w:rsidRPr="00B704F3">
        <w:rPr>
          <w:rFonts w:ascii="Times New Roman" w:hAnsi="Times New Roman" w:cs="Times New Roman"/>
        </w:rPr>
        <w:t xml:space="preserve"> за последующ</w:t>
      </w:r>
      <w:r w:rsidR="007A47A5">
        <w:rPr>
          <w:rFonts w:ascii="Times New Roman" w:hAnsi="Times New Roman" w:cs="Times New Roman"/>
        </w:rPr>
        <w:t>ие</w:t>
      </w:r>
      <w:r w:rsidR="00A20401">
        <w:rPr>
          <w:rFonts w:ascii="Times New Roman" w:hAnsi="Times New Roman" w:cs="Times New Roman"/>
        </w:rPr>
        <w:t xml:space="preserve"> арендны</w:t>
      </w:r>
      <w:r w:rsidR="007A47A5">
        <w:rPr>
          <w:rFonts w:ascii="Times New Roman" w:hAnsi="Times New Roman" w:cs="Times New Roman"/>
        </w:rPr>
        <w:t>е</w:t>
      </w:r>
      <w:r w:rsidR="00A20401">
        <w:rPr>
          <w:rFonts w:ascii="Times New Roman" w:hAnsi="Times New Roman" w:cs="Times New Roman"/>
        </w:rPr>
        <w:t xml:space="preserve"> период</w:t>
      </w:r>
      <w:r w:rsidR="007A47A5">
        <w:rPr>
          <w:rFonts w:ascii="Times New Roman" w:hAnsi="Times New Roman" w:cs="Times New Roman"/>
        </w:rPr>
        <w:t>ы</w:t>
      </w:r>
      <w:r w:rsidR="00A20401">
        <w:rPr>
          <w:rFonts w:ascii="Times New Roman" w:hAnsi="Times New Roman" w:cs="Times New Roman"/>
        </w:rPr>
        <w:t xml:space="preserve"> </w:t>
      </w:r>
      <w:r w:rsidR="007A47A5">
        <w:rPr>
          <w:rFonts w:ascii="Times New Roman" w:hAnsi="Times New Roman" w:cs="Times New Roman"/>
        </w:rPr>
        <w:t>производится авансовым платежом</w:t>
      </w:r>
      <w:r w:rsidR="00402410">
        <w:rPr>
          <w:rFonts w:ascii="Times New Roman" w:hAnsi="Times New Roman" w:cs="Times New Roman"/>
        </w:rPr>
        <w:t>, но</w:t>
      </w:r>
      <w:r w:rsidR="007A47A5">
        <w:rPr>
          <w:rFonts w:ascii="Times New Roman" w:hAnsi="Times New Roman" w:cs="Times New Roman"/>
        </w:rPr>
        <w:t xml:space="preserve"> не позднее даты </w:t>
      </w:r>
      <w:r w:rsidR="0014338E">
        <w:rPr>
          <w:rFonts w:ascii="Times New Roman" w:hAnsi="Times New Roman" w:cs="Times New Roman"/>
        </w:rPr>
        <w:t>истечения предыдущей оплаты за соответствующий арендный период.</w:t>
      </w:r>
    </w:p>
    <w:p w14:paraId="365ADA02" w14:textId="45DAE950" w:rsidR="00B704F3" w:rsidRPr="00B704F3" w:rsidRDefault="00B704F3" w:rsidP="00DA12D6">
      <w:pPr>
        <w:pStyle w:val="a3"/>
        <w:numPr>
          <w:ilvl w:val="1"/>
          <w:numId w:val="4"/>
        </w:numPr>
        <w:ind w:left="567" w:hanging="567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</w:rPr>
        <w:t xml:space="preserve">В случае нахождения транспортного средства на территории </w:t>
      </w:r>
      <w:r w:rsidR="00616227">
        <w:rPr>
          <w:rFonts w:ascii="Times New Roman" w:hAnsi="Times New Roman" w:cs="Times New Roman"/>
        </w:rPr>
        <w:t>Паркинга</w:t>
      </w:r>
      <w:r w:rsidRPr="00B704F3">
        <w:rPr>
          <w:rFonts w:ascii="Times New Roman" w:hAnsi="Times New Roman" w:cs="Times New Roman"/>
        </w:rPr>
        <w:t xml:space="preserve"> после истечения срока оплаченного времени, стоимость </w:t>
      </w:r>
      <w:r w:rsidR="00616227">
        <w:rPr>
          <w:rFonts w:ascii="Times New Roman" w:hAnsi="Times New Roman" w:cs="Times New Roman"/>
        </w:rPr>
        <w:t>парковки</w:t>
      </w:r>
      <w:r w:rsidR="00313A56">
        <w:rPr>
          <w:rFonts w:ascii="Times New Roman" w:hAnsi="Times New Roman" w:cs="Times New Roman"/>
        </w:rPr>
        <w:t xml:space="preserve"> (стоянки)</w:t>
      </w:r>
      <w:r w:rsidRPr="00B704F3">
        <w:rPr>
          <w:rFonts w:ascii="Times New Roman" w:hAnsi="Times New Roman" w:cs="Times New Roman"/>
        </w:rPr>
        <w:t xml:space="preserve"> рассчитывается по текущему </w:t>
      </w:r>
      <w:r w:rsidR="009D7EB3">
        <w:rPr>
          <w:rFonts w:ascii="Times New Roman" w:hAnsi="Times New Roman" w:cs="Times New Roman"/>
        </w:rPr>
        <w:t>Т</w:t>
      </w:r>
      <w:r w:rsidRPr="00B704F3">
        <w:rPr>
          <w:rFonts w:ascii="Times New Roman" w:hAnsi="Times New Roman" w:cs="Times New Roman"/>
        </w:rPr>
        <w:t>арифу для разовых пользователей.</w:t>
      </w:r>
    </w:p>
    <w:p w14:paraId="566A3E7D" w14:textId="5A94A424" w:rsidR="00B704F3" w:rsidRPr="00B704F3" w:rsidRDefault="00B704F3" w:rsidP="00DA12D6">
      <w:pPr>
        <w:pStyle w:val="a3"/>
        <w:numPr>
          <w:ilvl w:val="1"/>
          <w:numId w:val="4"/>
        </w:numPr>
        <w:ind w:left="567" w:hanging="567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</w:rPr>
        <w:t xml:space="preserve">В </w:t>
      </w:r>
      <w:r w:rsidRPr="00F72201">
        <w:rPr>
          <w:rFonts w:ascii="Times New Roman" w:hAnsi="Times New Roman" w:cs="Times New Roman"/>
        </w:rPr>
        <w:t>случае досрочного расторжения договора</w:t>
      </w:r>
      <w:r w:rsidRPr="00B704F3">
        <w:rPr>
          <w:rFonts w:ascii="Times New Roman" w:hAnsi="Times New Roman" w:cs="Times New Roman"/>
        </w:rPr>
        <w:t xml:space="preserve"> Пользователем сумма за пользование парковочным местом за текущий месяц возврату не подлежит, при этом сумма предоплаты за последующие месяцы подлежит возврату в полном объеме.</w:t>
      </w:r>
    </w:p>
    <w:p w14:paraId="5A6E871A" w14:textId="5A7CCB74" w:rsidR="00B704F3" w:rsidRDefault="00B704F3" w:rsidP="00DA12D6">
      <w:pPr>
        <w:pStyle w:val="a3"/>
        <w:numPr>
          <w:ilvl w:val="1"/>
          <w:numId w:val="4"/>
        </w:numPr>
        <w:ind w:left="567" w:hanging="567"/>
        <w:rPr>
          <w:rFonts w:ascii="Times New Roman" w:hAnsi="Times New Roman" w:cs="Times New Roman"/>
        </w:rPr>
      </w:pPr>
      <w:r w:rsidRPr="00B704F3">
        <w:rPr>
          <w:rFonts w:ascii="Times New Roman" w:hAnsi="Times New Roman" w:cs="Times New Roman"/>
        </w:rPr>
        <w:t xml:space="preserve">В случае изменения </w:t>
      </w:r>
      <w:r w:rsidR="009D7EB3">
        <w:rPr>
          <w:rFonts w:ascii="Times New Roman" w:hAnsi="Times New Roman" w:cs="Times New Roman"/>
        </w:rPr>
        <w:t>Т</w:t>
      </w:r>
      <w:r w:rsidRPr="00B704F3">
        <w:rPr>
          <w:rFonts w:ascii="Times New Roman" w:hAnsi="Times New Roman" w:cs="Times New Roman"/>
        </w:rPr>
        <w:t>ариф</w:t>
      </w:r>
      <w:r>
        <w:rPr>
          <w:rFonts w:ascii="Times New Roman" w:hAnsi="Times New Roman" w:cs="Times New Roman"/>
        </w:rPr>
        <w:t>а</w:t>
      </w:r>
      <w:r w:rsidRPr="00B704F3">
        <w:rPr>
          <w:rFonts w:ascii="Times New Roman" w:hAnsi="Times New Roman" w:cs="Times New Roman"/>
        </w:rPr>
        <w:t xml:space="preserve">, Исполнитель оставляет за собой право изменить </w:t>
      </w:r>
      <w:r w:rsidR="003B3844">
        <w:rPr>
          <w:rFonts w:ascii="Times New Roman" w:hAnsi="Times New Roman" w:cs="Times New Roman"/>
        </w:rPr>
        <w:t>Арендную</w:t>
      </w:r>
      <w:r w:rsidRPr="00B704F3">
        <w:rPr>
          <w:rFonts w:ascii="Times New Roman" w:hAnsi="Times New Roman" w:cs="Times New Roman"/>
        </w:rPr>
        <w:t xml:space="preserve"> плат</w:t>
      </w:r>
      <w:r w:rsidR="003B3844">
        <w:rPr>
          <w:rFonts w:ascii="Times New Roman" w:hAnsi="Times New Roman" w:cs="Times New Roman"/>
        </w:rPr>
        <w:t>у</w:t>
      </w:r>
      <w:r w:rsidRPr="00B704F3">
        <w:rPr>
          <w:rFonts w:ascii="Times New Roman" w:hAnsi="Times New Roman" w:cs="Times New Roman"/>
        </w:rPr>
        <w:t>, уведомив об этом Пользовател</w:t>
      </w:r>
      <w:r w:rsidR="003B3844">
        <w:rPr>
          <w:rFonts w:ascii="Times New Roman" w:hAnsi="Times New Roman" w:cs="Times New Roman"/>
        </w:rPr>
        <w:t>ей</w:t>
      </w:r>
      <w:r w:rsidRPr="00B704F3">
        <w:rPr>
          <w:rFonts w:ascii="Times New Roman" w:hAnsi="Times New Roman" w:cs="Times New Roman"/>
        </w:rPr>
        <w:t xml:space="preserve"> за 1</w:t>
      </w:r>
      <w:r w:rsidR="00364D2F">
        <w:rPr>
          <w:rFonts w:ascii="Times New Roman" w:hAnsi="Times New Roman" w:cs="Times New Roman"/>
        </w:rPr>
        <w:t xml:space="preserve"> (один)</w:t>
      </w:r>
      <w:r w:rsidRPr="00B704F3">
        <w:rPr>
          <w:rFonts w:ascii="Times New Roman" w:hAnsi="Times New Roman" w:cs="Times New Roman"/>
        </w:rPr>
        <w:t xml:space="preserve"> месяц до предполагаемого изменения. В случае несогласия Пользователя с изменением </w:t>
      </w:r>
      <w:r w:rsidR="00ED5544">
        <w:rPr>
          <w:rFonts w:ascii="Times New Roman" w:hAnsi="Times New Roman" w:cs="Times New Roman"/>
        </w:rPr>
        <w:t>Арендной</w:t>
      </w:r>
      <w:r w:rsidRPr="00B704F3">
        <w:rPr>
          <w:rFonts w:ascii="Times New Roman" w:hAnsi="Times New Roman" w:cs="Times New Roman"/>
        </w:rPr>
        <w:t xml:space="preserve"> платы он имеет право на досрочное расторжение Договора.</w:t>
      </w:r>
    </w:p>
    <w:p w14:paraId="1F408535" w14:textId="77777777" w:rsidR="00B704F3" w:rsidRPr="00B704F3" w:rsidRDefault="00B704F3" w:rsidP="00DA4B1F">
      <w:pPr>
        <w:pStyle w:val="a3"/>
        <w:ind w:left="567" w:hanging="567"/>
        <w:jc w:val="left"/>
        <w:rPr>
          <w:rFonts w:ascii="Times New Roman" w:hAnsi="Times New Roman" w:cs="Times New Roman"/>
        </w:rPr>
      </w:pPr>
    </w:p>
    <w:p w14:paraId="2118DEA5" w14:textId="2F4FB975" w:rsidR="00293929" w:rsidRPr="00CE5838" w:rsidRDefault="00556256" w:rsidP="00CE5838">
      <w:pPr>
        <w:pStyle w:val="1"/>
        <w:ind w:left="567" w:hanging="567"/>
        <w:jc w:val="left"/>
      </w:pPr>
      <w:r w:rsidRPr="00CE5838">
        <w:t>Права и обязанности сторон</w:t>
      </w:r>
    </w:p>
    <w:p w14:paraId="0582A5AB" w14:textId="5A398303" w:rsidR="00293929" w:rsidRPr="00D55E78" w:rsidRDefault="00732EAF" w:rsidP="00732EAF">
      <w:pPr>
        <w:pStyle w:val="a4"/>
        <w:numPr>
          <w:ilvl w:val="1"/>
          <w:numId w:val="2"/>
        </w:numPr>
        <w:tabs>
          <w:tab w:val="left" w:pos="784"/>
          <w:tab w:val="left" w:pos="993"/>
        </w:tabs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b/>
          <w:sz w:val="28"/>
          <w:szCs w:val="28"/>
        </w:rPr>
        <w:t>Пользователь обязан:</w:t>
      </w:r>
    </w:p>
    <w:p w14:paraId="001A4E44" w14:textId="20FEE93D" w:rsidR="00293929" w:rsidRPr="00EA194C" w:rsidRDefault="00E4462D" w:rsidP="00C42191">
      <w:pPr>
        <w:pStyle w:val="a4"/>
        <w:numPr>
          <w:ilvl w:val="2"/>
          <w:numId w:val="15"/>
        </w:numPr>
        <w:tabs>
          <w:tab w:val="left" w:pos="546"/>
          <w:tab w:val="left" w:pos="1134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6256" w:rsidRPr="00EA194C">
        <w:rPr>
          <w:rFonts w:ascii="Times New Roman" w:hAnsi="Times New Roman" w:cs="Times New Roman"/>
          <w:sz w:val="28"/>
          <w:szCs w:val="28"/>
        </w:rPr>
        <w:t>спользовать</w:t>
      </w:r>
      <w:r w:rsidR="00556256" w:rsidRPr="00EA19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616227" w:rsidRPr="00EA194C">
        <w:rPr>
          <w:rFonts w:ascii="Times New Roman" w:hAnsi="Times New Roman" w:cs="Times New Roman"/>
          <w:sz w:val="28"/>
          <w:szCs w:val="28"/>
        </w:rPr>
        <w:t>П</w:t>
      </w:r>
      <w:r w:rsidR="00556256" w:rsidRPr="00EA194C">
        <w:rPr>
          <w:rFonts w:ascii="Times New Roman" w:hAnsi="Times New Roman" w:cs="Times New Roman"/>
          <w:sz w:val="28"/>
          <w:szCs w:val="28"/>
        </w:rPr>
        <w:t>арковочное</w:t>
      </w:r>
      <w:r w:rsidR="00556256" w:rsidRPr="00EA19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56256" w:rsidRPr="00EA194C">
        <w:rPr>
          <w:rFonts w:ascii="Times New Roman" w:hAnsi="Times New Roman" w:cs="Times New Roman"/>
          <w:sz w:val="28"/>
          <w:szCs w:val="28"/>
        </w:rPr>
        <w:t>место</w:t>
      </w:r>
      <w:r w:rsidR="00556256" w:rsidRPr="00EA19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56256" w:rsidRPr="00EA194C">
        <w:rPr>
          <w:rFonts w:ascii="Times New Roman" w:hAnsi="Times New Roman" w:cs="Times New Roman"/>
          <w:sz w:val="28"/>
          <w:szCs w:val="28"/>
        </w:rPr>
        <w:t>в</w:t>
      </w:r>
      <w:r w:rsidR="00556256" w:rsidRPr="00EA19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56256" w:rsidRPr="00EA194C">
        <w:rPr>
          <w:rFonts w:ascii="Times New Roman" w:hAnsi="Times New Roman" w:cs="Times New Roman"/>
          <w:sz w:val="28"/>
          <w:szCs w:val="28"/>
        </w:rPr>
        <w:t>соответствии</w:t>
      </w:r>
      <w:r w:rsidR="00556256" w:rsidRPr="00EA19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56256" w:rsidRPr="00EA194C">
        <w:rPr>
          <w:rFonts w:ascii="Times New Roman" w:hAnsi="Times New Roman" w:cs="Times New Roman"/>
          <w:sz w:val="28"/>
          <w:szCs w:val="28"/>
        </w:rPr>
        <w:t>с</w:t>
      </w:r>
      <w:r w:rsidR="00556256" w:rsidRPr="00EA194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56256" w:rsidRPr="00EA194C">
        <w:rPr>
          <w:rFonts w:ascii="Times New Roman" w:hAnsi="Times New Roman" w:cs="Times New Roman"/>
          <w:sz w:val="28"/>
          <w:szCs w:val="28"/>
        </w:rPr>
        <w:t>условиями</w:t>
      </w:r>
      <w:r w:rsidR="00556256" w:rsidRPr="00EA194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E6037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E03F38">
        <w:rPr>
          <w:rFonts w:ascii="Times New Roman" w:hAnsi="Times New Roman" w:cs="Times New Roman"/>
          <w:sz w:val="28"/>
          <w:szCs w:val="28"/>
        </w:rPr>
        <w:t>Договора</w:t>
      </w:r>
      <w:r w:rsidR="00556256" w:rsidRPr="00EA19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56256" w:rsidRPr="00EA194C">
        <w:rPr>
          <w:rFonts w:ascii="Times New Roman" w:hAnsi="Times New Roman" w:cs="Times New Roman"/>
          <w:sz w:val="28"/>
          <w:szCs w:val="28"/>
        </w:rPr>
        <w:t>исключительно</w:t>
      </w:r>
      <w:r w:rsidR="00556256" w:rsidRPr="00EA19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6256" w:rsidRPr="00EA194C">
        <w:rPr>
          <w:rFonts w:ascii="Times New Roman" w:hAnsi="Times New Roman" w:cs="Times New Roman"/>
          <w:sz w:val="28"/>
          <w:szCs w:val="28"/>
        </w:rPr>
        <w:t>для</w:t>
      </w:r>
      <w:r w:rsidR="00556256" w:rsidRPr="00EA19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56256" w:rsidRPr="00EA194C">
        <w:rPr>
          <w:rFonts w:ascii="Times New Roman" w:hAnsi="Times New Roman" w:cs="Times New Roman"/>
          <w:sz w:val="28"/>
          <w:szCs w:val="28"/>
        </w:rPr>
        <w:t>стоянки</w:t>
      </w:r>
      <w:r w:rsidR="00556256" w:rsidRPr="00EA19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6256" w:rsidRPr="00EA194C">
        <w:rPr>
          <w:rFonts w:ascii="Times New Roman" w:hAnsi="Times New Roman" w:cs="Times New Roman"/>
          <w:sz w:val="28"/>
          <w:szCs w:val="28"/>
        </w:rPr>
        <w:t>транспортного</w:t>
      </w:r>
      <w:r w:rsidR="00556256" w:rsidRPr="00EA19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6256" w:rsidRPr="00EA194C">
        <w:rPr>
          <w:rFonts w:ascii="Times New Roman" w:hAnsi="Times New Roman" w:cs="Times New Roman"/>
          <w:sz w:val="28"/>
          <w:szCs w:val="28"/>
        </w:rPr>
        <w:t>средства;</w:t>
      </w:r>
    </w:p>
    <w:p w14:paraId="0C394293" w14:textId="2345C00D" w:rsidR="00293929" w:rsidRPr="00B704F3" w:rsidRDefault="00E4462D" w:rsidP="00C42191">
      <w:pPr>
        <w:pStyle w:val="a4"/>
        <w:numPr>
          <w:ilvl w:val="2"/>
          <w:numId w:val="15"/>
        </w:numPr>
        <w:tabs>
          <w:tab w:val="left" w:pos="534"/>
          <w:tab w:val="left" w:pos="1134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6256" w:rsidRPr="00B704F3">
        <w:rPr>
          <w:rFonts w:ascii="Times New Roman" w:hAnsi="Times New Roman" w:cs="Times New Roman"/>
          <w:sz w:val="28"/>
          <w:szCs w:val="28"/>
        </w:rPr>
        <w:t>облюдать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F9390F" w:rsidRPr="00E4462D">
        <w:rPr>
          <w:rFonts w:ascii="Times New Roman" w:hAnsi="Times New Roman" w:cs="Times New Roman"/>
          <w:sz w:val="28"/>
          <w:szCs w:val="28"/>
        </w:rPr>
        <w:t>П</w:t>
      </w:r>
      <w:r w:rsidR="00556256" w:rsidRPr="00B704F3">
        <w:rPr>
          <w:rFonts w:ascii="Times New Roman" w:hAnsi="Times New Roman" w:cs="Times New Roman"/>
          <w:sz w:val="28"/>
          <w:szCs w:val="28"/>
        </w:rPr>
        <w:t>равила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пользования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AE6037">
        <w:rPr>
          <w:rFonts w:ascii="Times New Roman" w:hAnsi="Times New Roman" w:cs="Times New Roman"/>
          <w:sz w:val="28"/>
          <w:szCs w:val="28"/>
        </w:rPr>
        <w:t>п</w:t>
      </w:r>
      <w:r w:rsidR="00556256" w:rsidRPr="00B704F3">
        <w:rPr>
          <w:rFonts w:ascii="Times New Roman" w:hAnsi="Times New Roman" w:cs="Times New Roman"/>
          <w:sz w:val="28"/>
          <w:szCs w:val="28"/>
        </w:rPr>
        <w:t>аркингом</w:t>
      </w:r>
      <w:r w:rsidR="00313A56">
        <w:rPr>
          <w:rFonts w:ascii="Times New Roman" w:hAnsi="Times New Roman" w:cs="Times New Roman"/>
          <w:sz w:val="28"/>
          <w:szCs w:val="28"/>
        </w:rPr>
        <w:t>, размещенные на Сайте</w:t>
      </w:r>
      <w:r w:rsidR="00556256" w:rsidRPr="00B704F3">
        <w:rPr>
          <w:rFonts w:ascii="Times New Roman" w:hAnsi="Times New Roman" w:cs="Times New Roman"/>
          <w:sz w:val="28"/>
          <w:szCs w:val="28"/>
        </w:rPr>
        <w:t>;</w:t>
      </w:r>
    </w:p>
    <w:p w14:paraId="0BBBB9E7" w14:textId="335E316F" w:rsidR="00293929" w:rsidRPr="00B704F3" w:rsidRDefault="00E4462D" w:rsidP="00C42191">
      <w:pPr>
        <w:pStyle w:val="a4"/>
        <w:numPr>
          <w:ilvl w:val="2"/>
          <w:numId w:val="15"/>
        </w:numPr>
        <w:tabs>
          <w:tab w:val="left" w:pos="544"/>
          <w:tab w:val="left" w:pos="1134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6256" w:rsidRPr="00B704F3">
        <w:rPr>
          <w:rFonts w:ascii="Times New Roman" w:hAnsi="Times New Roman" w:cs="Times New Roman"/>
          <w:sz w:val="28"/>
          <w:szCs w:val="28"/>
        </w:rPr>
        <w:t>воевременно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и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в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полном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объеме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производить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оплату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стоимости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313A56">
        <w:rPr>
          <w:rFonts w:ascii="Times New Roman" w:hAnsi="Times New Roman" w:cs="Times New Roman"/>
          <w:sz w:val="28"/>
          <w:szCs w:val="28"/>
        </w:rPr>
        <w:t>у</w:t>
      </w:r>
      <w:r w:rsidR="00556256" w:rsidRPr="00B704F3">
        <w:rPr>
          <w:rFonts w:ascii="Times New Roman" w:hAnsi="Times New Roman" w:cs="Times New Roman"/>
          <w:sz w:val="28"/>
          <w:szCs w:val="28"/>
        </w:rPr>
        <w:t>слуг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в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соответствии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с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условиями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Договора;</w:t>
      </w:r>
    </w:p>
    <w:p w14:paraId="3BD7931F" w14:textId="41E5925B" w:rsidR="00293929" w:rsidRPr="00B704F3" w:rsidRDefault="00E4462D" w:rsidP="00C42191">
      <w:pPr>
        <w:pStyle w:val="a4"/>
        <w:numPr>
          <w:ilvl w:val="2"/>
          <w:numId w:val="15"/>
        </w:numPr>
        <w:tabs>
          <w:tab w:val="left" w:pos="522"/>
          <w:tab w:val="left" w:pos="1134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спользовать имущество Исполнителя согласно </w:t>
      </w:r>
      <w:r w:rsidR="00556256" w:rsidRPr="00B704F3">
        <w:rPr>
          <w:rFonts w:ascii="Times New Roman" w:hAnsi="Times New Roman" w:cs="Times New Roman"/>
          <w:sz w:val="28"/>
          <w:szCs w:val="28"/>
        </w:rPr>
        <w:t>установленным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lastRenderedPageBreak/>
        <w:t>техническим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правилам,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правилам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санитарной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и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противопожарной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безопасности;</w:t>
      </w:r>
    </w:p>
    <w:p w14:paraId="5833F065" w14:textId="0820AFAC" w:rsidR="00293929" w:rsidRPr="00B704F3" w:rsidRDefault="00E4462D" w:rsidP="00C42191">
      <w:pPr>
        <w:pStyle w:val="a4"/>
        <w:numPr>
          <w:ilvl w:val="2"/>
          <w:numId w:val="15"/>
        </w:numPr>
        <w:tabs>
          <w:tab w:val="left" w:pos="534"/>
          <w:tab w:val="left" w:pos="1134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6256" w:rsidRPr="00B704F3">
        <w:rPr>
          <w:rFonts w:ascii="Times New Roman" w:hAnsi="Times New Roman" w:cs="Times New Roman"/>
          <w:sz w:val="28"/>
          <w:szCs w:val="28"/>
        </w:rPr>
        <w:t>облюдать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режим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работы</w:t>
      </w:r>
      <w:r w:rsidR="00556256" w:rsidRPr="00E4462D">
        <w:rPr>
          <w:rFonts w:ascii="Times New Roman" w:hAnsi="Times New Roman" w:cs="Times New Roman"/>
          <w:sz w:val="28"/>
          <w:szCs w:val="28"/>
        </w:rPr>
        <w:t xml:space="preserve"> </w:t>
      </w:r>
      <w:r w:rsidR="00313A56">
        <w:rPr>
          <w:rFonts w:ascii="Times New Roman" w:hAnsi="Times New Roman" w:cs="Times New Roman"/>
          <w:sz w:val="28"/>
          <w:szCs w:val="28"/>
        </w:rPr>
        <w:t>П</w:t>
      </w:r>
      <w:r w:rsidR="00556256" w:rsidRPr="00B704F3">
        <w:rPr>
          <w:rFonts w:ascii="Times New Roman" w:hAnsi="Times New Roman" w:cs="Times New Roman"/>
          <w:sz w:val="28"/>
          <w:szCs w:val="28"/>
        </w:rPr>
        <w:t>аркинга.</w:t>
      </w:r>
    </w:p>
    <w:p w14:paraId="43ECCC6E" w14:textId="77777777" w:rsidR="00D55E78" w:rsidRDefault="00556256" w:rsidP="00D55E78">
      <w:pPr>
        <w:pStyle w:val="a4"/>
        <w:tabs>
          <w:tab w:val="left" w:pos="784"/>
          <w:tab w:val="left" w:pos="993"/>
        </w:tabs>
        <w:ind w:left="99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62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4D800" w14:textId="6921775B" w:rsidR="00293929" w:rsidRPr="00D55E78" w:rsidRDefault="00556256" w:rsidP="00D55E78">
      <w:pPr>
        <w:pStyle w:val="a4"/>
        <w:numPr>
          <w:ilvl w:val="1"/>
          <w:numId w:val="2"/>
        </w:numPr>
        <w:tabs>
          <w:tab w:val="left" w:pos="784"/>
          <w:tab w:val="left" w:pos="993"/>
        </w:tabs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D55E78">
        <w:rPr>
          <w:rFonts w:ascii="Times New Roman" w:hAnsi="Times New Roman" w:cs="Times New Roman"/>
          <w:b/>
          <w:sz w:val="28"/>
          <w:szCs w:val="28"/>
        </w:rPr>
        <w:t>Пользователь</w:t>
      </w:r>
      <w:r w:rsidRPr="00D55E7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55E78">
        <w:rPr>
          <w:rFonts w:ascii="Times New Roman" w:hAnsi="Times New Roman" w:cs="Times New Roman"/>
          <w:b/>
          <w:sz w:val="28"/>
          <w:szCs w:val="28"/>
        </w:rPr>
        <w:t>вправе:</w:t>
      </w:r>
    </w:p>
    <w:p w14:paraId="4380BC44" w14:textId="60F96440" w:rsidR="00293929" w:rsidRPr="00C42191" w:rsidRDefault="00732EAF" w:rsidP="00D55E78">
      <w:pPr>
        <w:pStyle w:val="a4"/>
        <w:numPr>
          <w:ilvl w:val="2"/>
          <w:numId w:val="16"/>
        </w:numPr>
        <w:tabs>
          <w:tab w:val="left" w:pos="534"/>
        </w:tabs>
        <w:ind w:left="798" w:hanging="7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56256" w:rsidRPr="00C42191">
        <w:rPr>
          <w:rFonts w:ascii="Times New Roman" w:hAnsi="Times New Roman" w:cs="Times New Roman"/>
          <w:sz w:val="28"/>
          <w:szCs w:val="28"/>
        </w:rPr>
        <w:t>ребовать</w:t>
      </w:r>
      <w:r w:rsidR="00556256" w:rsidRPr="00C421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56256" w:rsidRPr="00C42191">
        <w:rPr>
          <w:rFonts w:ascii="Times New Roman" w:hAnsi="Times New Roman" w:cs="Times New Roman"/>
          <w:sz w:val="28"/>
          <w:szCs w:val="28"/>
        </w:rPr>
        <w:t>от</w:t>
      </w:r>
      <w:r w:rsidR="00556256" w:rsidRPr="00C421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56256" w:rsidRPr="00C42191">
        <w:rPr>
          <w:rFonts w:ascii="Times New Roman" w:hAnsi="Times New Roman" w:cs="Times New Roman"/>
          <w:sz w:val="28"/>
          <w:szCs w:val="28"/>
        </w:rPr>
        <w:t>Исполнителя</w:t>
      </w:r>
      <w:r w:rsidR="00556256" w:rsidRPr="00C421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56256" w:rsidRPr="00C42191">
        <w:rPr>
          <w:rFonts w:ascii="Times New Roman" w:hAnsi="Times New Roman" w:cs="Times New Roman"/>
          <w:sz w:val="28"/>
          <w:szCs w:val="28"/>
        </w:rPr>
        <w:t>надлежащего</w:t>
      </w:r>
      <w:r w:rsidR="00556256" w:rsidRPr="00C421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56256" w:rsidRPr="00C42191">
        <w:rPr>
          <w:rFonts w:ascii="Times New Roman" w:hAnsi="Times New Roman" w:cs="Times New Roman"/>
          <w:sz w:val="28"/>
          <w:szCs w:val="28"/>
        </w:rPr>
        <w:t>выполнения</w:t>
      </w:r>
      <w:r w:rsidR="00556256" w:rsidRPr="00C421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56256" w:rsidRPr="00C42191">
        <w:rPr>
          <w:rFonts w:ascii="Times New Roman" w:hAnsi="Times New Roman" w:cs="Times New Roman"/>
          <w:sz w:val="28"/>
          <w:szCs w:val="28"/>
        </w:rPr>
        <w:t>условий</w:t>
      </w:r>
      <w:r w:rsidR="00556256" w:rsidRPr="00C421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56256" w:rsidRPr="00C42191">
        <w:rPr>
          <w:rFonts w:ascii="Times New Roman" w:hAnsi="Times New Roman" w:cs="Times New Roman"/>
          <w:sz w:val="28"/>
          <w:szCs w:val="28"/>
        </w:rPr>
        <w:t>Договора.</w:t>
      </w:r>
    </w:p>
    <w:p w14:paraId="0B576065" w14:textId="77777777" w:rsidR="00D55E78" w:rsidRDefault="00D55E78" w:rsidP="00D55E78">
      <w:pPr>
        <w:pStyle w:val="a4"/>
        <w:tabs>
          <w:tab w:val="left" w:pos="784"/>
          <w:tab w:val="left" w:pos="993"/>
        </w:tabs>
        <w:ind w:left="993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CC35545" w14:textId="6D8B12A6" w:rsidR="00293929" w:rsidRPr="00D55E78" w:rsidRDefault="00556256" w:rsidP="00D55E78">
      <w:pPr>
        <w:pStyle w:val="a4"/>
        <w:numPr>
          <w:ilvl w:val="1"/>
          <w:numId w:val="2"/>
        </w:numPr>
        <w:tabs>
          <w:tab w:val="left" w:pos="784"/>
          <w:tab w:val="left" w:pos="993"/>
        </w:tabs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D55E78">
        <w:rPr>
          <w:rFonts w:ascii="Times New Roman" w:hAnsi="Times New Roman" w:cs="Times New Roman"/>
          <w:b/>
          <w:sz w:val="28"/>
          <w:szCs w:val="28"/>
        </w:rPr>
        <w:t>Исполнитель обязан:</w:t>
      </w:r>
    </w:p>
    <w:p w14:paraId="2CAB065E" w14:textId="0791C6D4" w:rsidR="00293929" w:rsidRPr="00D55E78" w:rsidRDefault="00D55E78" w:rsidP="009C7DFE">
      <w:pPr>
        <w:pStyle w:val="a4"/>
        <w:numPr>
          <w:ilvl w:val="2"/>
          <w:numId w:val="17"/>
        </w:numPr>
        <w:ind w:left="798" w:hanging="7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556256" w:rsidRPr="00D55E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>период</w:t>
      </w:r>
      <w:r w:rsidR="00556256" w:rsidRPr="00D55E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>действия</w:t>
      </w:r>
      <w:r w:rsidR="00556256" w:rsidRPr="00D55E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>Договора</w:t>
      </w:r>
      <w:r w:rsidR="00556256" w:rsidRPr="00D55E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>обеспечить</w:t>
      </w:r>
      <w:r w:rsidR="00556256" w:rsidRPr="00D55E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>доступ</w:t>
      </w:r>
      <w:r w:rsidR="00556256" w:rsidRPr="00D55E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>Пользователю</w:t>
      </w:r>
      <w:r w:rsidR="00556256" w:rsidRPr="00D55E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>и</w:t>
      </w:r>
      <w:r w:rsidR="00556256" w:rsidRPr="00D55E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>его</w:t>
      </w:r>
      <w:r w:rsidR="00556256" w:rsidRPr="00D55E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>транспортному</w:t>
      </w:r>
      <w:r w:rsidR="00556256" w:rsidRPr="00D55E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>средству</w:t>
      </w:r>
      <w:r w:rsidR="00556256" w:rsidRPr="00D55E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>на</w:t>
      </w:r>
      <w:r w:rsidR="00556256" w:rsidRPr="00D55E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6256" w:rsidRPr="00D55E78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313A56" w:rsidRPr="00D55E78">
        <w:rPr>
          <w:rFonts w:ascii="Times New Roman" w:hAnsi="Times New Roman" w:cs="Times New Roman"/>
          <w:sz w:val="28"/>
          <w:szCs w:val="28"/>
        </w:rPr>
        <w:t>П</w:t>
      </w:r>
      <w:r w:rsidR="00556256" w:rsidRPr="00D55E78">
        <w:rPr>
          <w:rFonts w:ascii="Times New Roman" w:hAnsi="Times New Roman" w:cs="Times New Roman"/>
          <w:sz w:val="28"/>
          <w:szCs w:val="28"/>
        </w:rPr>
        <w:t>аркинга</w:t>
      </w:r>
      <w:r w:rsidR="00ED5544">
        <w:rPr>
          <w:rFonts w:ascii="Times New Roman" w:hAnsi="Times New Roman" w:cs="Times New Roman"/>
          <w:sz w:val="28"/>
          <w:szCs w:val="28"/>
        </w:rPr>
        <w:t xml:space="preserve"> на условиях настоящего Договора</w:t>
      </w:r>
      <w:r w:rsidR="00556256" w:rsidRPr="00D55E78">
        <w:rPr>
          <w:rFonts w:ascii="Times New Roman" w:hAnsi="Times New Roman" w:cs="Times New Roman"/>
          <w:sz w:val="28"/>
          <w:szCs w:val="28"/>
        </w:rPr>
        <w:t>.</w:t>
      </w:r>
    </w:p>
    <w:p w14:paraId="656CAF26" w14:textId="77777777" w:rsidR="009C7DFE" w:rsidRDefault="009C7DFE" w:rsidP="00DA4B1F">
      <w:p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421A30DE" w14:textId="68B3DF7B" w:rsidR="00293929" w:rsidRPr="006A1015" w:rsidRDefault="00556256" w:rsidP="006A1015">
      <w:pPr>
        <w:pStyle w:val="a4"/>
        <w:numPr>
          <w:ilvl w:val="1"/>
          <w:numId w:val="2"/>
        </w:numPr>
        <w:tabs>
          <w:tab w:val="left" w:pos="784"/>
          <w:tab w:val="left" w:pos="993"/>
        </w:tabs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6A1015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6A101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A1015">
        <w:rPr>
          <w:rFonts w:ascii="Times New Roman" w:hAnsi="Times New Roman" w:cs="Times New Roman"/>
          <w:b/>
          <w:sz w:val="28"/>
          <w:szCs w:val="28"/>
        </w:rPr>
        <w:t>вправе:</w:t>
      </w:r>
    </w:p>
    <w:p w14:paraId="01D195E9" w14:textId="0D6E78C7" w:rsidR="00293929" w:rsidRPr="006A1015" w:rsidRDefault="006A1015" w:rsidP="006A1015">
      <w:pPr>
        <w:pStyle w:val="a4"/>
        <w:numPr>
          <w:ilvl w:val="2"/>
          <w:numId w:val="18"/>
        </w:numPr>
        <w:tabs>
          <w:tab w:val="left" w:pos="784"/>
        </w:tabs>
        <w:ind w:left="798" w:hanging="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56256" w:rsidRPr="006A1015">
        <w:rPr>
          <w:rFonts w:ascii="Times New Roman" w:hAnsi="Times New Roman" w:cs="Times New Roman"/>
          <w:sz w:val="28"/>
          <w:szCs w:val="28"/>
        </w:rPr>
        <w:t>ребовать</w:t>
      </w:r>
      <w:r w:rsidR="00556256" w:rsidRPr="006A10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6A1015">
        <w:rPr>
          <w:rFonts w:ascii="Times New Roman" w:hAnsi="Times New Roman" w:cs="Times New Roman"/>
          <w:sz w:val="28"/>
          <w:szCs w:val="28"/>
        </w:rPr>
        <w:t>от</w:t>
      </w:r>
      <w:r w:rsidR="00556256" w:rsidRPr="006A10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6A1015">
        <w:rPr>
          <w:rFonts w:ascii="Times New Roman" w:hAnsi="Times New Roman" w:cs="Times New Roman"/>
          <w:sz w:val="28"/>
          <w:szCs w:val="28"/>
        </w:rPr>
        <w:t>Пользователя</w:t>
      </w:r>
      <w:r w:rsidR="00556256" w:rsidRPr="006A10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6A1015">
        <w:rPr>
          <w:rFonts w:ascii="Times New Roman" w:hAnsi="Times New Roman" w:cs="Times New Roman"/>
          <w:sz w:val="28"/>
          <w:szCs w:val="28"/>
        </w:rPr>
        <w:t>надлежащего</w:t>
      </w:r>
      <w:r w:rsidR="00556256" w:rsidRPr="006A10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6A1015">
        <w:rPr>
          <w:rFonts w:ascii="Times New Roman" w:hAnsi="Times New Roman" w:cs="Times New Roman"/>
          <w:sz w:val="28"/>
          <w:szCs w:val="28"/>
        </w:rPr>
        <w:t>выполнения</w:t>
      </w:r>
      <w:r w:rsidR="00556256" w:rsidRPr="006A10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6A1015">
        <w:rPr>
          <w:rFonts w:ascii="Times New Roman" w:hAnsi="Times New Roman" w:cs="Times New Roman"/>
          <w:sz w:val="28"/>
          <w:szCs w:val="28"/>
        </w:rPr>
        <w:t>обязательств,</w:t>
      </w:r>
      <w:r w:rsidR="00556256" w:rsidRPr="006A10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6256" w:rsidRPr="006A1015">
        <w:rPr>
          <w:rFonts w:ascii="Times New Roman" w:hAnsi="Times New Roman" w:cs="Times New Roman"/>
          <w:sz w:val="28"/>
          <w:szCs w:val="28"/>
        </w:rPr>
        <w:t>предусмотренных</w:t>
      </w:r>
      <w:r w:rsidR="00556256" w:rsidRPr="006A10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6256" w:rsidRPr="006A1015">
        <w:rPr>
          <w:rFonts w:ascii="Times New Roman" w:hAnsi="Times New Roman" w:cs="Times New Roman"/>
          <w:sz w:val="28"/>
          <w:szCs w:val="28"/>
        </w:rPr>
        <w:t>условиями</w:t>
      </w:r>
      <w:r w:rsidR="00556256" w:rsidRPr="006A10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56256" w:rsidRPr="006A1015">
        <w:rPr>
          <w:rFonts w:ascii="Times New Roman" w:hAnsi="Times New Roman" w:cs="Times New Roman"/>
          <w:sz w:val="28"/>
          <w:szCs w:val="28"/>
        </w:rPr>
        <w:t>Договора</w:t>
      </w:r>
      <w:r w:rsidR="00556256" w:rsidRPr="006A10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6256" w:rsidRPr="006A1015">
        <w:rPr>
          <w:rFonts w:ascii="Times New Roman" w:hAnsi="Times New Roman" w:cs="Times New Roman"/>
          <w:sz w:val="28"/>
          <w:szCs w:val="28"/>
        </w:rPr>
        <w:t>и</w:t>
      </w:r>
      <w:r w:rsidR="00556256" w:rsidRPr="006A10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F29ED">
        <w:rPr>
          <w:rFonts w:ascii="Times New Roman" w:hAnsi="Times New Roman" w:cs="Times New Roman"/>
          <w:sz w:val="28"/>
          <w:szCs w:val="28"/>
        </w:rPr>
        <w:t>П</w:t>
      </w:r>
      <w:r w:rsidR="00556256" w:rsidRPr="006A1015">
        <w:rPr>
          <w:rFonts w:ascii="Times New Roman" w:hAnsi="Times New Roman" w:cs="Times New Roman"/>
          <w:sz w:val="28"/>
          <w:szCs w:val="28"/>
        </w:rPr>
        <w:t>равил</w:t>
      </w:r>
      <w:r w:rsidR="009B3200">
        <w:rPr>
          <w:rFonts w:ascii="Times New Roman" w:hAnsi="Times New Roman" w:cs="Times New Roman"/>
          <w:sz w:val="28"/>
          <w:szCs w:val="28"/>
        </w:rPr>
        <w:t>ами</w:t>
      </w:r>
      <w:r w:rsidR="00556256" w:rsidRPr="006A10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6256" w:rsidRPr="006A1015">
        <w:rPr>
          <w:rFonts w:ascii="Times New Roman" w:hAnsi="Times New Roman" w:cs="Times New Roman"/>
          <w:sz w:val="28"/>
          <w:szCs w:val="28"/>
        </w:rPr>
        <w:t>пользования</w:t>
      </w:r>
      <w:r w:rsidR="00556256" w:rsidRPr="006A10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13A56" w:rsidRPr="006A1015">
        <w:rPr>
          <w:rFonts w:ascii="Times New Roman" w:hAnsi="Times New Roman" w:cs="Times New Roman"/>
          <w:sz w:val="28"/>
          <w:szCs w:val="28"/>
        </w:rPr>
        <w:t>П</w:t>
      </w:r>
      <w:r w:rsidR="00556256" w:rsidRPr="006A1015">
        <w:rPr>
          <w:rFonts w:ascii="Times New Roman" w:hAnsi="Times New Roman" w:cs="Times New Roman"/>
          <w:sz w:val="28"/>
          <w:szCs w:val="28"/>
        </w:rPr>
        <w:t>аркингом;</w:t>
      </w:r>
    </w:p>
    <w:p w14:paraId="6070B647" w14:textId="62D614EE" w:rsidR="00293929" w:rsidRPr="00B704F3" w:rsidRDefault="006A1015" w:rsidP="006A1015">
      <w:pPr>
        <w:pStyle w:val="a4"/>
        <w:numPr>
          <w:ilvl w:val="2"/>
          <w:numId w:val="18"/>
        </w:numPr>
        <w:tabs>
          <w:tab w:val="left" w:pos="784"/>
        </w:tabs>
        <w:ind w:left="798" w:hanging="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6256" w:rsidRPr="00B704F3">
        <w:rPr>
          <w:rFonts w:ascii="Times New Roman" w:hAnsi="Times New Roman" w:cs="Times New Roman"/>
          <w:sz w:val="28"/>
          <w:szCs w:val="28"/>
        </w:rPr>
        <w:t xml:space="preserve">роверять состояние переданного в пользование </w:t>
      </w:r>
      <w:r w:rsidR="00313A56">
        <w:rPr>
          <w:rFonts w:ascii="Times New Roman" w:hAnsi="Times New Roman" w:cs="Times New Roman"/>
          <w:sz w:val="28"/>
          <w:szCs w:val="28"/>
        </w:rPr>
        <w:t>П</w:t>
      </w:r>
      <w:r w:rsidR="00556256" w:rsidRPr="00B704F3">
        <w:rPr>
          <w:rFonts w:ascii="Times New Roman" w:hAnsi="Times New Roman" w:cs="Times New Roman"/>
          <w:sz w:val="28"/>
          <w:szCs w:val="28"/>
        </w:rPr>
        <w:t>арковочного места и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при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выявлении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нарушений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в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его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использовании,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требовать</w:t>
      </w:r>
      <w:r w:rsidR="009B3200">
        <w:rPr>
          <w:rFonts w:ascii="Times New Roman" w:hAnsi="Times New Roman" w:cs="Times New Roman"/>
          <w:sz w:val="28"/>
          <w:szCs w:val="28"/>
        </w:rPr>
        <w:t xml:space="preserve"> от </w:t>
      </w:r>
      <w:r w:rsidR="004B363A">
        <w:rPr>
          <w:rFonts w:ascii="Times New Roman" w:hAnsi="Times New Roman" w:cs="Times New Roman"/>
          <w:sz w:val="28"/>
          <w:szCs w:val="28"/>
        </w:rPr>
        <w:t>Пользователя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их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устранения;</w:t>
      </w:r>
    </w:p>
    <w:p w14:paraId="5F0DA932" w14:textId="6B9F887E" w:rsidR="00293929" w:rsidRPr="00B704F3" w:rsidRDefault="006A1015" w:rsidP="006A1015">
      <w:pPr>
        <w:pStyle w:val="a4"/>
        <w:numPr>
          <w:ilvl w:val="2"/>
          <w:numId w:val="18"/>
        </w:numPr>
        <w:tabs>
          <w:tab w:val="left" w:pos="784"/>
        </w:tabs>
        <w:ind w:left="798" w:hanging="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6256" w:rsidRPr="00B704F3">
        <w:rPr>
          <w:rFonts w:ascii="Times New Roman" w:hAnsi="Times New Roman" w:cs="Times New Roman"/>
          <w:sz w:val="28"/>
          <w:szCs w:val="28"/>
        </w:rPr>
        <w:t>граничить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доступ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к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313A56">
        <w:rPr>
          <w:rFonts w:ascii="Times New Roman" w:hAnsi="Times New Roman" w:cs="Times New Roman"/>
          <w:sz w:val="28"/>
          <w:szCs w:val="28"/>
        </w:rPr>
        <w:t>П</w:t>
      </w:r>
      <w:r w:rsidR="00556256" w:rsidRPr="00B704F3">
        <w:rPr>
          <w:rFonts w:ascii="Times New Roman" w:hAnsi="Times New Roman" w:cs="Times New Roman"/>
          <w:sz w:val="28"/>
          <w:szCs w:val="28"/>
        </w:rPr>
        <w:t>арковочному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месту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в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случае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нарушения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313A56">
        <w:rPr>
          <w:rFonts w:ascii="Times New Roman" w:hAnsi="Times New Roman" w:cs="Times New Roman"/>
          <w:sz w:val="28"/>
          <w:szCs w:val="28"/>
        </w:rPr>
        <w:t>П</w:t>
      </w:r>
      <w:r w:rsidR="00556256" w:rsidRPr="00B704F3">
        <w:rPr>
          <w:rFonts w:ascii="Times New Roman" w:hAnsi="Times New Roman" w:cs="Times New Roman"/>
          <w:sz w:val="28"/>
          <w:szCs w:val="28"/>
        </w:rPr>
        <w:t>ользователем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условий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Договора,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AC5B34">
        <w:rPr>
          <w:rFonts w:ascii="Times New Roman" w:hAnsi="Times New Roman" w:cs="Times New Roman"/>
          <w:sz w:val="28"/>
          <w:szCs w:val="28"/>
        </w:rPr>
        <w:t>П</w:t>
      </w:r>
      <w:r w:rsidR="00556256" w:rsidRPr="00B704F3">
        <w:rPr>
          <w:rFonts w:ascii="Times New Roman" w:hAnsi="Times New Roman" w:cs="Times New Roman"/>
          <w:sz w:val="28"/>
          <w:szCs w:val="28"/>
        </w:rPr>
        <w:t>равил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пользования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AC5B34">
        <w:rPr>
          <w:rFonts w:ascii="Times New Roman" w:hAnsi="Times New Roman" w:cs="Times New Roman"/>
          <w:sz w:val="28"/>
          <w:szCs w:val="28"/>
        </w:rPr>
        <w:t>п</w:t>
      </w:r>
      <w:r w:rsidR="00556256" w:rsidRPr="00B704F3">
        <w:rPr>
          <w:rFonts w:ascii="Times New Roman" w:hAnsi="Times New Roman" w:cs="Times New Roman"/>
          <w:sz w:val="28"/>
          <w:szCs w:val="28"/>
        </w:rPr>
        <w:t>арк</w:t>
      </w:r>
      <w:r w:rsidR="00313A56">
        <w:rPr>
          <w:rFonts w:ascii="Times New Roman" w:hAnsi="Times New Roman" w:cs="Times New Roman"/>
          <w:sz w:val="28"/>
          <w:szCs w:val="28"/>
        </w:rPr>
        <w:t>ингом</w:t>
      </w:r>
      <w:r w:rsidR="00556256" w:rsidRPr="00B704F3">
        <w:rPr>
          <w:rFonts w:ascii="Times New Roman" w:hAnsi="Times New Roman" w:cs="Times New Roman"/>
          <w:sz w:val="28"/>
          <w:szCs w:val="28"/>
        </w:rPr>
        <w:t>,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и/или</w:t>
      </w:r>
      <w:r w:rsidR="00556256" w:rsidRPr="006A1015">
        <w:rPr>
          <w:rFonts w:ascii="Times New Roman" w:hAnsi="Times New Roman" w:cs="Times New Roman"/>
          <w:sz w:val="28"/>
          <w:szCs w:val="28"/>
        </w:rPr>
        <w:t xml:space="preserve"> </w:t>
      </w:r>
      <w:r w:rsidR="00556256" w:rsidRPr="00B704F3">
        <w:rPr>
          <w:rFonts w:ascii="Times New Roman" w:hAnsi="Times New Roman" w:cs="Times New Roman"/>
          <w:sz w:val="28"/>
          <w:szCs w:val="28"/>
        </w:rPr>
        <w:t>просрочки оплаты более чем на 1 (одни) календарные сутки</w:t>
      </w:r>
      <w:r w:rsidR="004B363A">
        <w:rPr>
          <w:rFonts w:ascii="Times New Roman" w:hAnsi="Times New Roman" w:cs="Times New Roman"/>
          <w:sz w:val="28"/>
          <w:szCs w:val="28"/>
        </w:rPr>
        <w:t>, а также</w:t>
      </w:r>
      <w:r w:rsidR="004C2A37">
        <w:rPr>
          <w:rFonts w:ascii="Times New Roman" w:hAnsi="Times New Roman" w:cs="Times New Roman"/>
          <w:sz w:val="28"/>
          <w:szCs w:val="28"/>
        </w:rPr>
        <w:t xml:space="preserve"> в иных случаях по усмотрению Исполнителя</w:t>
      </w:r>
      <w:r w:rsidR="00556256" w:rsidRPr="00B704F3">
        <w:rPr>
          <w:rFonts w:ascii="Times New Roman" w:hAnsi="Times New Roman" w:cs="Times New Roman"/>
          <w:sz w:val="28"/>
          <w:szCs w:val="28"/>
        </w:rPr>
        <w:t>.</w:t>
      </w:r>
    </w:p>
    <w:p w14:paraId="41F6C954" w14:textId="77777777" w:rsidR="00293929" w:rsidRPr="00B704F3" w:rsidRDefault="00293929" w:rsidP="00DA4B1F">
      <w:pPr>
        <w:pStyle w:val="a3"/>
        <w:ind w:left="567" w:hanging="567"/>
        <w:jc w:val="left"/>
        <w:rPr>
          <w:rFonts w:ascii="Times New Roman" w:hAnsi="Times New Roman" w:cs="Times New Roman"/>
        </w:rPr>
      </w:pPr>
    </w:p>
    <w:p w14:paraId="339664CC" w14:textId="4A6A70CC" w:rsidR="00293929" w:rsidRPr="00B704F3" w:rsidRDefault="00556256" w:rsidP="00CE5838">
      <w:pPr>
        <w:pStyle w:val="1"/>
        <w:ind w:left="567" w:hanging="567"/>
        <w:jc w:val="left"/>
      </w:pPr>
      <w:r w:rsidRPr="00B704F3">
        <w:t>Ответственность</w:t>
      </w:r>
      <w:r w:rsidRPr="00CE5838">
        <w:t xml:space="preserve"> </w:t>
      </w:r>
      <w:r w:rsidRPr="00B704F3">
        <w:t>сторон</w:t>
      </w:r>
    </w:p>
    <w:p w14:paraId="0EB6767D" w14:textId="0C86D4FE" w:rsidR="00293929" w:rsidRPr="00EC4D0F" w:rsidRDefault="00556256" w:rsidP="00356D60">
      <w:pPr>
        <w:pStyle w:val="a4"/>
        <w:numPr>
          <w:ilvl w:val="1"/>
          <w:numId w:val="2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EC4D0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</w:t>
      </w:r>
      <w:r w:rsidRPr="00EC4D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4D0F">
        <w:rPr>
          <w:rFonts w:ascii="Times New Roman" w:hAnsi="Times New Roman" w:cs="Times New Roman"/>
          <w:sz w:val="28"/>
          <w:szCs w:val="28"/>
        </w:rPr>
        <w:t>настоящему</w:t>
      </w:r>
      <w:r w:rsidRPr="00EC4D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4D0F">
        <w:rPr>
          <w:rFonts w:ascii="Times New Roman" w:hAnsi="Times New Roman" w:cs="Times New Roman"/>
          <w:sz w:val="28"/>
          <w:szCs w:val="28"/>
        </w:rPr>
        <w:t>Договору</w:t>
      </w:r>
      <w:r w:rsidRPr="00EC4D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4D0F">
        <w:rPr>
          <w:rFonts w:ascii="Times New Roman" w:hAnsi="Times New Roman" w:cs="Times New Roman"/>
          <w:sz w:val="28"/>
          <w:szCs w:val="28"/>
        </w:rPr>
        <w:t>стороны</w:t>
      </w:r>
      <w:r w:rsidRPr="00EC4D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4D0F">
        <w:rPr>
          <w:rFonts w:ascii="Times New Roman" w:hAnsi="Times New Roman" w:cs="Times New Roman"/>
          <w:sz w:val="28"/>
          <w:szCs w:val="28"/>
        </w:rPr>
        <w:t>несут</w:t>
      </w:r>
      <w:r w:rsidRPr="00EC4D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4D0F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EC4D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4D0F">
        <w:rPr>
          <w:rFonts w:ascii="Times New Roman" w:hAnsi="Times New Roman" w:cs="Times New Roman"/>
          <w:sz w:val="28"/>
          <w:szCs w:val="28"/>
        </w:rPr>
        <w:t>в</w:t>
      </w:r>
      <w:r w:rsidRPr="00EC4D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4D0F">
        <w:rPr>
          <w:rFonts w:ascii="Times New Roman" w:hAnsi="Times New Roman" w:cs="Times New Roman"/>
          <w:sz w:val="28"/>
          <w:szCs w:val="28"/>
        </w:rPr>
        <w:t>соответствии</w:t>
      </w:r>
      <w:r w:rsidRPr="00EC4D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4D0F">
        <w:rPr>
          <w:rFonts w:ascii="Times New Roman" w:hAnsi="Times New Roman" w:cs="Times New Roman"/>
          <w:sz w:val="28"/>
          <w:szCs w:val="28"/>
        </w:rPr>
        <w:t>с</w:t>
      </w:r>
      <w:r w:rsidRPr="00EC4D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4D0F">
        <w:rPr>
          <w:rFonts w:ascii="Times New Roman" w:hAnsi="Times New Roman" w:cs="Times New Roman"/>
          <w:sz w:val="28"/>
          <w:szCs w:val="28"/>
        </w:rPr>
        <w:t>действующим</w:t>
      </w:r>
      <w:r w:rsidRPr="00EC4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4D0F">
        <w:rPr>
          <w:rFonts w:ascii="Times New Roman" w:hAnsi="Times New Roman" w:cs="Times New Roman"/>
          <w:sz w:val="28"/>
          <w:szCs w:val="28"/>
        </w:rPr>
        <w:t>законодательством Республики</w:t>
      </w:r>
      <w:r w:rsidRPr="00EC4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4D0F">
        <w:rPr>
          <w:rFonts w:ascii="Times New Roman" w:hAnsi="Times New Roman" w:cs="Times New Roman"/>
          <w:sz w:val="28"/>
          <w:szCs w:val="28"/>
        </w:rPr>
        <w:t>Казахстан.</w:t>
      </w:r>
    </w:p>
    <w:p w14:paraId="08EC6192" w14:textId="2C349E50" w:rsidR="00293929" w:rsidRPr="00556256" w:rsidRDefault="00556256" w:rsidP="00356D60">
      <w:pPr>
        <w:pStyle w:val="a4"/>
        <w:numPr>
          <w:ilvl w:val="1"/>
          <w:numId w:val="2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556256">
        <w:rPr>
          <w:rFonts w:ascii="Times New Roman" w:hAnsi="Times New Roman" w:cs="Times New Roman"/>
          <w:sz w:val="28"/>
          <w:szCs w:val="28"/>
        </w:rPr>
        <w:t>Стороны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освобождаются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от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за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неисполнение,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ненадлежащее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исполнение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своих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обязанностей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Договору,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если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они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вызваны форс-мажорными обстоятельствами, и которые стороны не могли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предвидеть,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ни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предотвратить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разумными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мерами.</w:t>
      </w:r>
    </w:p>
    <w:p w14:paraId="2A8139F6" w14:textId="595980D4" w:rsidR="00FC1486" w:rsidRDefault="00FC1486" w:rsidP="00356D60">
      <w:pPr>
        <w:pStyle w:val="a4"/>
        <w:numPr>
          <w:ilvl w:val="1"/>
          <w:numId w:val="2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FC1486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955654">
        <w:rPr>
          <w:rFonts w:ascii="Times New Roman" w:hAnsi="Times New Roman" w:cs="Times New Roman"/>
          <w:sz w:val="28"/>
          <w:szCs w:val="28"/>
        </w:rPr>
        <w:t>Пользователем</w:t>
      </w:r>
      <w:r w:rsidRPr="00FC1486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</w:t>
      </w:r>
      <w:r w:rsidR="009408B1">
        <w:rPr>
          <w:rFonts w:ascii="Times New Roman" w:hAnsi="Times New Roman" w:cs="Times New Roman"/>
          <w:sz w:val="28"/>
          <w:szCs w:val="28"/>
        </w:rPr>
        <w:t>пунктами</w:t>
      </w:r>
      <w:r w:rsidRPr="00FC1486">
        <w:rPr>
          <w:rFonts w:ascii="Times New Roman" w:hAnsi="Times New Roman" w:cs="Times New Roman"/>
          <w:sz w:val="28"/>
          <w:szCs w:val="28"/>
        </w:rPr>
        <w:t xml:space="preserve"> </w:t>
      </w:r>
      <w:r w:rsidRPr="009408B1">
        <w:rPr>
          <w:rFonts w:ascii="Times New Roman" w:hAnsi="Times New Roman" w:cs="Times New Roman"/>
          <w:sz w:val="28"/>
          <w:szCs w:val="28"/>
        </w:rPr>
        <w:t>3.</w:t>
      </w:r>
      <w:r w:rsidR="007716EA" w:rsidRPr="009408B1">
        <w:rPr>
          <w:rFonts w:ascii="Times New Roman" w:hAnsi="Times New Roman" w:cs="Times New Roman"/>
          <w:sz w:val="28"/>
          <w:szCs w:val="28"/>
        </w:rPr>
        <w:t>6</w:t>
      </w:r>
      <w:r w:rsidRPr="009408B1">
        <w:rPr>
          <w:rFonts w:ascii="Times New Roman" w:hAnsi="Times New Roman" w:cs="Times New Roman"/>
          <w:sz w:val="28"/>
          <w:szCs w:val="28"/>
        </w:rPr>
        <w:t>. и 3.</w:t>
      </w:r>
      <w:r w:rsidR="007716EA" w:rsidRPr="009408B1">
        <w:rPr>
          <w:rFonts w:ascii="Times New Roman" w:hAnsi="Times New Roman" w:cs="Times New Roman"/>
          <w:sz w:val="28"/>
          <w:szCs w:val="28"/>
        </w:rPr>
        <w:t>7</w:t>
      </w:r>
      <w:r w:rsidRPr="009408B1">
        <w:rPr>
          <w:rFonts w:ascii="Times New Roman" w:hAnsi="Times New Roman" w:cs="Times New Roman"/>
          <w:sz w:val="28"/>
          <w:szCs w:val="28"/>
        </w:rPr>
        <w:t>.</w:t>
      </w:r>
      <w:r w:rsidRPr="00FC1486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="00955654">
        <w:rPr>
          <w:rFonts w:ascii="Times New Roman" w:hAnsi="Times New Roman" w:cs="Times New Roman"/>
          <w:sz w:val="28"/>
          <w:szCs w:val="28"/>
        </w:rPr>
        <w:t>Пользователь</w:t>
      </w:r>
      <w:r w:rsidRPr="00FC1486">
        <w:rPr>
          <w:rFonts w:ascii="Times New Roman" w:hAnsi="Times New Roman" w:cs="Times New Roman"/>
          <w:sz w:val="28"/>
          <w:szCs w:val="28"/>
        </w:rPr>
        <w:t xml:space="preserve"> обязан оплатить </w:t>
      </w:r>
      <w:r w:rsidR="00955654">
        <w:rPr>
          <w:rFonts w:ascii="Times New Roman" w:hAnsi="Times New Roman" w:cs="Times New Roman"/>
          <w:sz w:val="28"/>
          <w:szCs w:val="28"/>
        </w:rPr>
        <w:t>Исполнителю</w:t>
      </w:r>
      <w:r w:rsidRPr="00FC1486">
        <w:rPr>
          <w:rFonts w:ascii="Times New Roman" w:hAnsi="Times New Roman" w:cs="Times New Roman"/>
          <w:sz w:val="28"/>
          <w:szCs w:val="28"/>
        </w:rPr>
        <w:t xml:space="preserve"> неустойку в размере 5 (пять) </w:t>
      </w:r>
      <w:r w:rsidR="007605BB">
        <w:rPr>
          <w:rFonts w:ascii="Times New Roman" w:hAnsi="Times New Roman" w:cs="Times New Roman"/>
          <w:sz w:val="28"/>
          <w:szCs w:val="28"/>
        </w:rPr>
        <w:t>МРП</w:t>
      </w:r>
      <w:r w:rsidR="00955654">
        <w:rPr>
          <w:rFonts w:ascii="Times New Roman" w:hAnsi="Times New Roman" w:cs="Times New Roman"/>
          <w:sz w:val="28"/>
          <w:szCs w:val="28"/>
        </w:rPr>
        <w:t>.</w:t>
      </w:r>
      <w:r w:rsidR="00DC1282">
        <w:rPr>
          <w:rFonts w:ascii="Times New Roman" w:hAnsi="Times New Roman" w:cs="Times New Roman"/>
          <w:sz w:val="28"/>
          <w:szCs w:val="28"/>
        </w:rPr>
        <w:t xml:space="preserve"> Положения данного пункта не распространяются на Пользователей</w:t>
      </w:r>
      <w:r w:rsidR="00363790">
        <w:rPr>
          <w:rFonts w:ascii="Times New Roman" w:hAnsi="Times New Roman" w:cs="Times New Roman"/>
          <w:sz w:val="28"/>
          <w:szCs w:val="28"/>
        </w:rPr>
        <w:t>, осуществляющих</w:t>
      </w:r>
      <w:r w:rsidR="00DC1282">
        <w:rPr>
          <w:rFonts w:ascii="Times New Roman" w:hAnsi="Times New Roman" w:cs="Times New Roman"/>
          <w:sz w:val="28"/>
          <w:szCs w:val="28"/>
        </w:rPr>
        <w:t xml:space="preserve"> </w:t>
      </w:r>
      <w:r w:rsidR="008315F5">
        <w:rPr>
          <w:rFonts w:ascii="Times New Roman" w:hAnsi="Times New Roman" w:cs="Times New Roman"/>
          <w:sz w:val="28"/>
          <w:szCs w:val="28"/>
        </w:rPr>
        <w:t>разово</w:t>
      </w:r>
      <w:r w:rsidR="00363790">
        <w:rPr>
          <w:rFonts w:ascii="Times New Roman" w:hAnsi="Times New Roman" w:cs="Times New Roman"/>
          <w:sz w:val="28"/>
          <w:szCs w:val="28"/>
        </w:rPr>
        <w:t>е</w:t>
      </w:r>
      <w:r w:rsidR="008315F5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363790">
        <w:rPr>
          <w:rFonts w:ascii="Times New Roman" w:hAnsi="Times New Roman" w:cs="Times New Roman"/>
          <w:sz w:val="28"/>
          <w:szCs w:val="28"/>
        </w:rPr>
        <w:t>е</w:t>
      </w:r>
      <w:r w:rsidR="008315F5">
        <w:rPr>
          <w:rFonts w:ascii="Times New Roman" w:hAnsi="Times New Roman" w:cs="Times New Roman"/>
          <w:sz w:val="28"/>
          <w:szCs w:val="28"/>
        </w:rPr>
        <w:t xml:space="preserve"> Паркинга.</w:t>
      </w:r>
    </w:p>
    <w:p w14:paraId="6F67CE71" w14:textId="76F46A18" w:rsidR="00293929" w:rsidRPr="00556256" w:rsidRDefault="00AC270A" w:rsidP="00356D60">
      <w:pPr>
        <w:pStyle w:val="a4"/>
        <w:numPr>
          <w:ilvl w:val="1"/>
          <w:numId w:val="2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C270A">
        <w:rPr>
          <w:rFonts w:ascii="Times New Roman" w:hAnsi="Times New Roman" w:cs="Times New Roman"/>
          <w:sz w:val="28"/>
          <w:szCs w:val="28"/>
        </w:rPr>
        <w:t xml:space="preserve">В случае нарушения Правил пользования паркингом Арендатор выплачивает Арендодателю в течение 5 (пяти) рабочих дней со дня получения требования штраф в размере 5 (пяти) </w:t>
      </w:r>
      <w:r w:rsidR="009408B1">
        <w:rPr>
          <w:rFonts w:ascii="Times New Roman" w:hAnsi="Times New Roman" w:cs="Times New Roman"/>
          <w:sz w:val="28"/>
          <w:szCs w:val="28"/>
        </w:rPr>
        <w:t>МРП</w:t>
      </w:r>
      <w:r w:rsidRPr="00AC270A">
        <w:rPr>
          <w:rFonts w:ascii="Times New Roman" w:hAnsi="Times New Roman" w:cs="Times New Roman"/>
          <w:sz w:val="28"/>
          <w:szCs w:val="28"/>
        </w:rPr>
        <w:t>.</w:t>
      </w:r>
    </w:p>
    <w:p w14:paraId="7C67ABED" w14:textId="51F98099" w:rsidR="00293929" w:rsidRPr="00556256" w:rsidRDefault="007716EA" w:rsidP="00356D60">
      <w:pPr>
        <w:pStyle w:val="a4"/>
        <w:numPr>
          <w:ilvl w:val="1"/>
          <w:numId w:val="2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7716EA">
        <w:rPr>
          <w:rFonts w:ascii="Times New Roman" w:hAnsi="Times New Roman" w:cs="Times New Roman"/>
          <w:sz w:val="28"/>
          <w:szCs w:val="28"/>
        </w:rPr>
        <w:t xml:space="preserve">В случае нанесения ущерба имуществу или оборудованию </w:t>
      </w:r>
      <w:r w:rsidR="00FB64D3">
        <w:rPr>
          <w:rFonts w:ascii="Times New Roman" w:hAnsi="Times New Roman" w:cs="Times New Roman"/>
          <w:sz w:val="28"/>
          <w:szCs w:val="28"/>
        </w:rPr>
        <w:t>Исполнителя</w:t>
      </w:r>
      <w:r w:rsidRPr="007716EA">
        <w:rPr>
          <w:rFonts w:ascii="Times New Roman" w:hAnsi="Times New Roman" w:cs="Times New Roman"/>
          <w:sz w:val="28"/>
          <w:szCs w:val="28"/>
        </w:rPr>
        <w:t xml:space="preserve">, Пользователь обязан возместить ущерб в течение 5 (пяти) рабочих дней со дня получения требования. Размер ущерба определяется исходя из </w:t>
      </w:r>
      <w:r w:rsidRPr="007716EA">
        <w:rPr>
          <w:rFonts w:ascii="Times New Roman" w:hAnsi="Times New Roman" w:cs="Times New Roman"/>
          <w:sz w:val="28"/>
          <w:szCs w:val="28"/>
        </w:rPr>
        <w:lastRenderedPageBreak/>
        <w:t>расчета стоимости восстановления поврежденного имущества. При необходимости размер причиненного ущерба может быть оценен независимым оценщиком, имеющим соответствующую лицензию. При этом услуги оценщика оплачивает Пользователь.</w:t>
      </w:r>
    </w:p>
    <w:p w14:paraId="303B8C13" w14:textId="1F6CA4F9" w:rsidR="00293929" w:rsidRPr="00556256" w:rsidRDefault="00556256" w:rsidP="00356D60">
      <w:pPr>
        <w:pStyle w:val="a4"/>
        <w:numPr>
          <w:ilvl w:val="1"/>
          <w:numId w:val="2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556256">
        <w:rPr>
          <w:rFonts w:ascii="Times New Roman" w:hAnsi="Times New Roman" w:cs="Times New Roman"/>
          <w:sz w:val="28"/>
          <w:szCs w:val="28"/>
        </w:rPr>
        <w:t>За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вред,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причиненный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транспортному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средству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Пользователя,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возникший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внутри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="00313A56" w:rsidRPr="00356D60">
        <w:rPr>
          <w:rFonts w:ascii="Times New Roman" w:hAnsi="Times New Roman" w:cs="Times New Roman"/>
          <w:sz w:val="28"/>
          <w:szCs w:val="28"/>
        </w:rPr>
        <w:t>П</w:t>
      </w:r>
      <w:r w:rsidRPr="00556256">
        <w:rPr>
          <w:rFonts w:ascii="Times New Roman" w:hAnsi="Times New Roman" w:cs="Times New Roman"/>
          <w:sz w:val="28"/>
          <w:szCs w:val="28"/>
        </w:rPr>
        <w:t>аркинга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не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вине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Исполнителя,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полном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объеме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возлагается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на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лицо,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причинившее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вред.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При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этом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обязанность доказывания вины причинившего вред лица также возлагается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на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Пользователя.</w:t>
      </w:r>
    </w:p>
    <w:p w14:paraId="77797ACF" w14:textId="57966EAB" w:rsidR="00293929" w:rsidRPr="00556256" w:rsidRDefault="00556256" w:rsidP="00356D60">
      <w:pPr>
        <w:pStyle w:val="a4"/>
        <w:numPr>
          <w:ilvl w:val="1"/>
          <w:numId w:val="2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556256">
        <w:rPr>
          <w:rFonts w:ascii="Times New Roman" w:hAnsi="Times New Roman" w:cs="Times New Roman"/>
          <w:sz w:val="28"/>
          <w:szCs w:val="28"/>
        </w:rPr>
        <w:t>Исполнитель не несет ответственности за сохранность имущества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Пользователя,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за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исключением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случаев,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когда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гибель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и/или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повреждение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имущества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Пользователя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произошла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прямой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вине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Исполнителя.</w:t>
      </w:r>
    </w:p>
    <w:p w14:paraId="0A694319" w14:textId="1F5F9E48" w:rsidR="00293929" w:rsidRPr="00556256" w:rsidRDefault="00556256" w:rsidP="00356D60">
      <w:pPr>
        <w:pStyle w:val="a4"/>
        <w:numPr>
          <w:ilvl w:val="1"/>
          <w:numId w:val="2"/>
        </w:numPr>
        <w:tabs>
          <w:tab w:val="left" w:pos="284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556256">
        <w:rPr>
          <w:rFonts w:ascii="Times New Roman" w:hAnsi="Times New Roman" w:cs="Times New Roman"/>
          <w:sz w:val="28"/>
          <w:szCs w:val="28"/>
        </w:rPr>
        <w:t>В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случае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причинения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вреда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нормальной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деятельности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Исполнителя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вследствие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нарушения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установленных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Правил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313A56">
        <w:rPr>
          <w:rFonts w:ascii="Times New Roman" w:hAnsi="Times New Roman" w:cs="Times New Roman"/>
          <w:sz w:val="28"/>
          <w:szCs w:val="28"/>
        </w:rPr>
        <w:t>П</w:t>
      </w:r>
      <w:r w:rsidRPr="00556256">
        <w:rPr>
          <w:rFonts w:ascii="Times New Roman" w:hAnsi="Times New Roman" w:cs="Times New Roman"/>
          <w:sz w:val="28"/>
          <w:szCs w:val="28"/>
        </w:rPr>
        <w:t>аркингом, правил пожарной безопасности, правил дорожного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движения,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общественного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порядка</w:t>
      </w:r>
      <w:r w:rsidR="005D783D">
        <w:rPr>
          <w:rFonts w:ascii="Times New Roman" w:hAnsi="Times New Roman" w:cs="Times New Roman"/>
          <w:sz w:val="28"/>
          <w:szCs w:val="28"/>
        </w:rPr>
        <w:t>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имущественная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полном объеме, включая недополученную прибыль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и упущенную выгоду,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возлагается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на</w:t>
      </w:r>
      <w:r w:rsidRPr="00356D60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Пользователя.</w:t>
      </w:r>
    </w:p>
    <w:p w14:paraId="73058C25" w14:textId="77777777" w:rsidR="00B704F3" w:rsidRPr="00B704F3" w:rsidRDefault="00B704F3" w:rsidP="00DA4B1F">
      <w:pPr>
        <w:pStyle w:val="a4"/>
        <w:tabs>
          <w:tab w:val="left" w:pos="11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44601F60" w14:textId="07575902" w:rsidR="00293929" w:rsidRPr="00ED5382" w:rsidRDefault="00ED5382" w:rsidP="003D1924">
      <w:pPr>
        <w:pStyle w:val="1"/>
        <w:ind w:left="567" w:hanging="567"/>
        <w:jc w:val="left"/>
      </w:pPr>
      <w:r w:rsidRPr="00B704F3">
        <w:t>Разрешение</w:t>
      </w:r>
      <w:r w:rsidRPr="00B704F3">
        <w:rPr>
          <w:spacing w:val="-5"/>
        </w:rPr>
        <w:t xml:space="preserve"> </w:t>
      </w:r>
      <w:r w:rsidRPr="00B704F3">
        <w:t>споров</w:t>
      </w:r>
    </w:p>
    <w:p w14:paraId="469B34CB" w14:textId="07C07F5E" w:rsidR="00293929" w:rsidRPr="00356B67" w:rsidRDefault="00ED5382" w:rsidP="00356B67">
      <w:pPr>
        <w:pStyle w:val="a4"/>
        <w:numPr>
          <w:ilvl w:val="1"/>
          <w:numId w:val="2"/>
        </w:numPr>
        <w:ind w:left="560" w:hanging="560"/>
        <w:rPr>
          <w:rFonts w:ascii="Times New Roman" w:hAnsi="Times New Roman" w:cs="Times New Roman"/>
          <w:sz w:val="28"/>
          <w:szCs w:val="28"/>
        </w:rPr>
      </w:pPr>
      <w:r w:rsidRPr="00356B67">
        <w:rPr>
          <w:rFonts w:ascii="Times New Roman" w:hAnsi="Times New Roman" w:cs="Times New Roman"/>
          <w:sz w:val="28"/>
          <w:szCs w:val="28"/>
        </w:rPr>
        <w:t>Споры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и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разногласия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по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настоящему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Договору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разрешаются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путем</w:t>
      </w:r>
      <w:r w:rsidRPr="00356B6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 xml:space="preserve">переговоров. В случае </w:t>
      </w:r>
      <w:r w:rsidR="00313A56" w:rsidRPr="00356B67">
        <w:rPr>
          <w:rFonts w:ascii="Times New Roman" w:hAnsi="Times New Roman" w:cs="Times New Roman"/>
          <w:sz w:val="28"/>
          <w:szCs w:val="28"/>
        </w:rPr>
        <w:t>недостижения</w:t>
      </w:r>
      <w:r w:rsidRPr="00356B67">
        <w:rPr>
          <w:rFonts w:ascii="Times New Roman" w:hAnsi="Times New Roman" w:cs="Times New Roman"/>
          <w:sz w:val="28"/>
          <w:szCs w:val="28"/>
        </w:rPr>
        <w:t xml:space="preserve"> согласия стороны вправе обратиться в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суд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в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соответствии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с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действующим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56B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Республики</w:t>
      </w:r>
      <w:r w:rsidRPr="00356B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Казахстан</w:t>
      </w:r>
      <w:r w:rsidR="00675813">
        <w:rPr>
          <w:rFonts w:ascii="Times New Roman" w:hAnsi="Times New Roman" w:cs="Times New Roman"/>
          <w:sz w:val="28"/>
          <w:szCs w:val="28"/>
        </w:rPr>
        <w:t xml:space="preserve"> по месту нахождения Исполнителя.</w:t>
      </w:r>
    </w:p>
    <w:p w14:paraId="4B452803" w14:textId="7AD81F34" w:rsidR="00293929" w:rsidRPr="00ED5382" w:rsidRDefault="00ED5382" w:rsidP="00356B67">
      <w:pPr>
        <w:pStyle w:val="a4"/>
        <w:numPr>
          <w:ilvl w:val="1"/>
          <w:numId w:val="2"/>
        </w:numPr>
        <w:ind w:left="560" w:hanging="560"/>
        <w:rPr>
          <w:rFonts w:ascii="Times New Roman" w:hAnsi="Times New Roman" w:cs="Times New Roman"/>
          <w:sz w:val="28"/>
          <w:szCs w:val="28"/>
        </w:rPr>
      </w:pPr>
      <w:r w:rsidRPr="00ED5382">
        <w:rPr>
          <w:rFonts w:ascii="Times New Roman" w:hAnsi="Times New Roman" w:cs="Times New Roman"/>
          <w:sz w:val="28"/>
          <w:szCs w:val="28"/>
        </w:rPr>
        <w:t>Жалобы</w:t>
      </w:r>
      <w:r w:rsidRPr="00356B67">
        <w:rPr>
          <w:rFonts w:ascii="Times New Roman" w:hAnsi="Times New Roman" w:cs="Times New Roman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и</w:t>
      </w:r>
      <w:r w:rsidRPr="00356B67">
        <w:rPr>
          <w:rFonts w:ascii="Times New Roman" w:hAnsi="Times New Roman" w:cs="Times New Roman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претензии</w:t>
      </w:r>
      <w:r w:rsidRPr="00356B67">
        <w:rPr>
          <w:rFonts w:ascii="Times New Roman" w:hAnsi="Times New Roman" w:cs="Times New Roman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принимаются</w:t>
      </w:r>
      <w:r w:rsidRPr="00356B67">
        <w:rPr>
          <w:rFonts w:ascii="Times New Roman" w:hAnsi="Times New Roman" w:cs="Times New Roman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в</w:t>
      </w:r>
      <w:r w:rsidRPr="00356B67">
        <w:rPr>
          <w:rFonts w:ascii="Times New Roman" w:hAnsi="Times New Roman" w:cs="Times New Roman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письменном</w:t>
      </w:r>
      <w:r w:rsidRPr="00356B67">
        <w:rPr>
          <w:rFonts w:ascii="Times New Roman" w:hAnsi="Times New Roman" w:cs="Times New Roman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виде</w:t>
      </w:r>
      <w:r w:rsidRPr="00356B67">
        <w:rPr>
          <w:rFonts w:ascii="Times New Roman" w:hAnsi="Times New Roman" w:cs="Times New Roman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по</w:t>
      </w:r>
      <w:r w:rsidRPr="00356B67">
        <w:rPr>
          <w:rFonts w:ascii="Times New Roman" w:hAnsi="Times New Roman" w:cs="Times New Roman"/>
          <w:sz w:val="28"/>
          <w:szCs w:val="28"/>
        </w:rPr>
        <w:t xml:space="preserve"> </w:t>
      </w:r>
      <w:r w:rsidR="00675813">
        <w:rPr>
          <w:rFonts w:ascii="Times New Roman" w:hAnsi="Times New Roman" w:cs="Times New Roman"/>
          <w:sz w:val="28"/>
          <w:szCs w:val="28"/>
        </w:rPr>
        <w:t xml:space="preserve">месту нахождения </w:t>
      </w:r>
      <w:r w:rsidR="00903017">
        <w:rPr>
          <w:rFonts w:ascii="Times New Roman" w:hAnsi="Times New Roman" w:cs="Times New Roman"/>
          <w:sz w:val="28"/>
          <w:szCs w:val="28"/>
        </w:rPr>
        <w:t>исполнительного органа Исполнителя</w:t>
      </w:r>
      <w:r w:rsidRPr="00ED5382">
        <w:rPr>
          <w:rFonts w:ascii="Times New Roman" w:hAnsi="Times New Roman" w:cs="Times New Roman"/>
          <w:sz w:val="28"/>
          <w:szCs w:val="28"/>
        </w:rPr>
        <w:t>.</w:t>
      </w:r>
    </w:p>
    <w:p w14:paraId="371CD3E1" w14:textId="77777777" w:rsidR="00293929" w:rsidRPr="00B704F3" w:rsidRDefault="00293929" w:rsidP="00DA4B1F">
      <w:pPr>
        <w:pStyle w:val="a3"/>
        <w:ind w:left="567" w:hanging="567"/>
        <w:jc w:val="left"/>
        <w:rPr>
          <w:rFonts w:ascii="Times New Roman" w:hAnsi="Times New Roman" w:cs="Times New Roman"/>
        </w:rPr>
      </w:pPr>
    </w:p>
    <w:p w14:paraId="67F941F1" w14:textId="67D16CFF" w:rsidR="00293929" w:rsidRPr="00B704F3" w:rsidRDefault="00ED5382" w:rsidP="003D1924">
      <w:pPr>
        <w:pStyle w:val="1"/>
        <w:ind w:left="567" w:hanging="567"/>
        <w:jc w:val="left"/>
      </w:pPr>
      <w:r w:rsidRPr="00B704F3">
        <w:t>Срок</w:t>
      </w:r>
      <w:r w:rsidRPr="00B704F3">
        <w:rPr>
          <w:spacing w:val="-2"/>
        </w:rPr>
        <w:t xml:space="preserve"> </w:t>
      </w:r>
      <w:r w:rsidRPr="00B704F3">
        <w:t>действия</w:t>
      </w:r>
      <w:r w:rsidRPr="00B704F3">
        <w:rPr>
          <w:spacing w:val="-2"/>
        </w:rPr>
        <w:t xml:space="preserve"> </w:t>
      </w:r>
      <w:r w:rsidRPr="00B704F3">
        <w:t>и</w:t>
      </w:r>
      <w:r w:rsidRPr="00B704F3">
        <w:rPr>
          <w:spacing w:val="-2"/>
        </w:rPr>
        <w:t xml:space="preserve"> </w:t>
      </w:r>
      <w:r w:rsidRPr="00B704F3">
        <w:t>прочие</w:t>
      </w:r>
      <w:r w:rsidRPr="00B704F3">
        <w:rPr>
          <w:spacing w:val="-2"/>
        </w:rPr>
        <w:t xml:space="preserve"> </w:t>
      </w:r>
      <w:r w:rsidRPr="00B704F3">
        <w:t>условия</w:t>
      </w:r>
      <w:r w:rsidRPr="00B704F3">
        <w:rPr>
          <w:spacing w:val="-2"/>
        </w:rPr>
        <w:t xml:space="preserve"> </w:t>
      </w:r>
      <w:r w:rsidRPr="00B704F3">
        <w:t>Договора</w:t>
      </w:r>
    </w:p>
    <w:p w14:paraId="6063A745" w14:textId="464601C3" w:rsidR="00293929" w:rsidRPr="00356B67" w:rsidRDefault="00ED5382" w:rsidP="00356B67">
      <w:pPr>
        <w:pStyle w:val="a4"/>
        <w:numPr>
          <w:ilvl w:val="1"/>
          <w:numId w:val="2"/>
        </w:numPr>
        <w:tabs>
          <w:tab w:val="left" w:pos="1012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356B67">
        <w:rPr>
          <w:rFonts w:ascii="Times New Roman" w:hAnsi="Times New Roman" w:cs="Times New Roman"/>
          <w:sz w:val="28"/>
          <w:szCs w:val="28"/>
        </w:rPr>
        <w:t>Договор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считается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заключенным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и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вступает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в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силу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с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A56" w:rsidRPr="00356B67">
        <w:rPr>
          <w:rFonts w:ascii="Times New Roman" w:hAnsi="Times New Roman" w:cs="Times New Roman"/>
          <w:sz w:val="28"/>
          <w:szCs w:val="28"/>
        </w:rPr>
        <w:t>момента совершения Пользователем действий, предусмотренных п</w:t>
      </w:r>
      <w:r w:rsidR="00690BCE" w:rsidRPr="00356B67">
        <w:rPr>
          <w:rFonts w:ascii="Times New Roman" w:hAnsi="Times New Roman" w:cs="Times New Roman"/>
          <w:sz w:val="28"/>
          <w:szCs w:val="28"/>
        </w:rPr>
        <w:t>унктом</w:t>
      </w:r>
      <w:r w:rsidR="00313A56" w:rsidRPr="00356B67">
        <w:rPr>
          <w:rFonts w:ascii="Times New Roman" w:hAnsi="Times New Roman" w:cs="Times New Roman"/>
          <w:sz w:val="28"/>
          <w:szCs w:val="28"/>
        </w:rPr>
        <w:t xml:space="preserve"> </w:t>
      </w:r>
      <w:r w:rsidR="0049288C" w:rsidRPr="00356B67">
        <w:rPr>
          <w:rFonts w:ascii="Times New Roman" w:hAnsi="Times New Roman" w:cs="Times New Roman"/>
          <w:sz w:val="28"/>
          <w:szCs w:val="28"/>
        </w:rPr>
        <w:t>2.</w:t>
      </w:r>
      <w:r w:rsidR="002168BE" w:rsidRPr="00356B67">
        <w:rPr>
          <w:rFonts w:ascii="Times New Roman" w:hAnsi="Times New Roman" w:cs="Times New Roman"/>
          <w:sz w:val="28"/>
          <w:szCs w:val="28"/>
        </w:rPr>
        <w:t>8</w:t>
      </w:r>
      <w:r w:rsidR="0049288C" w:rsidRPr="00356B67">
        <w:rPr>
          <w:rFonts w:ascii="Times New Roman" w:hAnsi="Times New Roman" w:cs="Times New Roman"/>
          <w:sz w:val="28"/>
          <w:szCs w:val="28"/>
        </w:rPr>
        <w:t>. настоящей Оферты</w:t>
      </w:r>
      <w:r w:rsidRPr="00356B67">
        <w:rPr>
          <w:rFonts w:ascii="Times New Roman" w:hAnsi="Times New Roman" w:cs="Times New Roman"/>
          <w:sz w:val="28"/>
          <w:szCs w:val="28"/>
        </w:rPr>
        <w:t xml:space="preserve"> и действует до момента исполнения сторонами своих</w:t>
      </w:r>
      <w:r w:rsidRPr="00356B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B67">
        <w:rPr>
          <w:rFonts w:ascii="Times New Roman" w:hAnsi="Times New Roman" w:cs="Times New Roman"/>
          <w:sz w:val="28"/>
          <w:szCs w:val="28"/>
        </w:rPr>
        <w:t>обязательств.</w:t>
      </w:r>
    </w:p>
    <w:p w14:paraId="6A14F168" w14:textId="2509A86B" w:rsidR="00293929" w:rsidRDefault="00ED5382" w:rsidP="00356B67">
      <w:pPr>
        <w:pStyle w:val="a4"/>
        <w:numPr>
          <w:ilvl w:val="1"/>
          <w:numId w:val="2"/>
        </w:numPr>
        <w:tabs>
          <w:tab w:val="left" w:pos="1012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ED5382">
        <w:rPr>
          <w:rFonts w:ascii="Times New Roman" w:hAnsi="Times New Roman" w:cs="Times New Roman"/>
          <w:sz w:val="28"/>
          <w:szCs w:val="28"/>
        </w:rPr>
        <w:t>Пользователь уведомляется об изменениях условий Договора путём</w:t>
      </w:r>
      <w:r w:rsidRPr="00ED5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опубликования</w:t>
      </w:r>
      <w:r w:rsidRPr="00ED5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D5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информации</w:t>
      </w:r>
      <w:r w:rsidRPr="00ED5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на</w:t>
      </w:r>
      <w:r w:rsidRPr="00ED5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Сайте</w:t>
      </w:r>
      <w:r w:rsidRPr="00ED5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Исполнителя</w:t>
      </w:r>
      <w:r w:rsidRPr="00ED5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по</w:t>
      </w:r>
      <w:r w:rsidRPr="00ED53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адресу:</w:t>
      </w:r>
      <w:r w:rsidRPr="00ED53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5382">
        <w:rPr>
          <w:rFonts w:ascii="Times New Roman" w:hAnsi="Times New Roman" w:cs="Times New Roman"/>
          <w:sz w:val="28"/>
          <w:szCs w:val="28"/>
        </w:rPr>
        <w:t>https://</w:t>
      </w:r>
      <w:r w:rsidR="0015128C" w:rsidRPr="00ED5382">
        <w:rPr>
          <w:rFonts w:ascii="Times New Roman" w:hAnsi="Times New Roman" w:cs="Times New Roman"/>
          <w:sz w:val="28"/>
          <w:szCs w:val="28"/>
        </w:rPr>
        <w:t>qazexpocongress.kz</w:t>
      </w:r>
      <w:r w:rsidRPr="00ED5382">
        <w:rPr>
          <w:rFonts w:ascii="Times New Roman" w:hAnsi="Times New Roman" w:cs="Times New Roman"/>
          <w:sz w:val="28"/>
          <w:szCs w:val="28"/>
        </w:rPr>
        <w:t>.</w:t>
      </w:r>
    </w:p>
    <w:p w14:paraId="4A81F406" w14:textId="44675287" w:rsidR="00F72201" w:rsidRDefault="00F72201" w:rsidP="00356B67">
      <w:pPr>
        <w:pStyle w:val="a4"/>
        <w:numPr>
          <w:ilvl w:val="1"/>
          <w:numId w:val="2"/>
        </w:numPr>
        <w:tabs>
          <w:tab w:val="left" w:pos="1012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Pr="00F72201">
        <w:rPr>
          <w:rFonts w:ascii="Times New Roman" w:hAnsi="Times New Roman" w:cs="Times New Roman"/>
          <w:sz w:val="28"/>
          <w:szCs w:val="28"/>
        </w:rPr>
        <w:t xml:space="preserve"> имеет право на досрочное расторжение Договора при условии письменного уведомления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F72201">
        <w:rPr>
          <w:rFonts w:ascii="Times New Roman" w:hAnsi="Times New Roman" w:cs="Times New Roman"/>
          <w:sz w:val="28"/>
          <w:szCs w:val="28"/>
        </w:rPr>
        <w:t xml:space="preserve"> о предстоящем расторжении за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722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F72201">
        <w:rPr>
          <w:rFonts w:ascii="Times New Roman" w:hAnsi="Times New Roman" w:cs="Times New Roman"/>
          <w:sz w:val="28"/>
          <w:szCs w:val="28"/>
        </w:rPr>
        <w:t>) календарных дней</w:t>
      </w:r>
      <w:r w:rsidR="007B4EA8">
        <w:rPr>
          <w:rFonts w:ascii="Times New Roman" w:hAnsi="Times New Roman" w:cs="Times New Roman"/>
          <w:sz w:val="28"/>
          <w:szCs w:val="28"/>
        </w:rPr>
        <w:t>.</w:t>
      </w:r>
    </w:p>
    <w:p w14:paraId="4AD5CF39" w14:textId="077B90CE" w:rsidR="00C06FA8" w:rsidRPr="00C06FA8" w:rsidRDefault="00C06FA8" w:rsidP="00C06FA8"/>
    <w:p w14:paraId="2A6EF32C" w14:textId="7D73ABA2" w:rsidR="00C06FA8" w:rsidRPr="00C06FA8" w:rsidRDefault="00C06FA8" w:rsidP="00C06FA8"/>
    <w:p w14:paraId="598C5F16" w14:textId="7928A4EF" w:rsidR="00C06FA8" w:rsidRPr="00C06FA8" w:rsidRDefault="00C06FA8" w:rsidP="00C06FA8"/>
    <w:p w14:paraId="274C4BC7" w14:textId="6774EC2F" w:rsidR="00C06FA8" w:rsidRDefault="00C06FA8" w:rsidP="00C06FA8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B95B78C" w14:textId="09AF1BA0" w:rsidR="00C06FA8" w:rsidRDefault="00C06FA8" w:rsidP="00C06FA8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DC39195" w14:textId="72B4CD67" w:rsidR="00C06FA8" w:rsidRDefault="00C06FA8" w:rsidP="00C06FA8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ABCB376" w14:textId="77777777" w:rsidR="00C06FA8" w:rsidRPr="00E7019F" w:rsidRDefault="00C06FA8" w:rsidP="00C06FA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19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Лист согласования к проекту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</w:t>
      </w:r>
      <w:r w:rsidRPr="00E701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оговора </w:t>
      </w:r>
    </w:p>
    <w:p w14:paraId="243D6D9E" w14:textId="2A2CB106" w:rsidR="00C06FA8" w:rsidRPr="00E7019F" w:rsidRDefault="00C06FA8" w:rsidP="00C06FA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публичной оферты</w:t>
      </w:r>
    </w:p>
    <w:p w14:paraId="63A2FF44" w14:textId="77777777" w:rsidR="00C06FA8" w:rsidRPr="00E7019F" w:rsidRDefault="00C06FA8" w:rsidP="00C06FA8">
      <w:pPr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2735"/>
        <w:gridCol w:w="2405"/>
      </w:tblGrid>
      <w:tr w:rsidR="00EE60EB" w:rsidRPr="00100010" w14:paraId="64C8A3CA" w14:textId="77777777" w:rsidTr="000C5BAA">
        <w:tc>
          <w:tcPr>
            <w:tcW w:w="3876" w:type="dxa"/>
            <w:hideMark/>
          </w:tcPr>
          <w:p w14:paraId="42D4CA50" w14:textId="77777777" w:rsidR="00EE60EB" w:rsidRPr="002978E5" w:rsidRDefault="00EE60EB" w:rsidP="000C5BAA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978E5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 лица, руководители структурных подразделений</w:t>
            </w:r>
          </w:p>
        </w:tc>
        <w:tc>
          <w:tcPr>
            <w:tcW w:w="2735" w:type="dxa"/>
          </w:tcPr>
          <w:p w14:paraId="78622FAF" w14:textId="77777777" w:rsidR="00EE60EB" w:rsidRPr="002978E5" w:rsidRDefault="00EE60EB" w:rsidP="000C5BAA">
            <w:pPr>
              <w:spacing w:line="252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9CC377F" w14:textId="77777777" w:rsidR="00EE60EB" w:rsidRPr="0004059D" w:rsidRDefault="00EE60EB" w:rsidP="000C5BAA">
            <w:pPr>
              <w:spacing w:line="252" w:lineRule="auto"/>
              <w:ind w:firstLine="85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4059D">
              <w:rPr>
                <w:rFonts w:ascii="Times New Roman" w:eastAsia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405" w:type="dxa"/>
            <w:hideMark/>
          </w:tcPr>
          <w:p w14:paraId="5A79E4C4" w14:textId="77777777" w:rsidR="00EE60EB" w:rsidRPr="002978E5" w:rsidRDefault="00EE60EB" w:rsidP="000C5BAA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978E5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</w:t>
            </w:r>
          </w:p>
          <w:p w14:paraId="114A270C" w14:textId="77777777" w:rsidR="00EE60EB" w:rsidRPr="002978E5" w:rsidRDefault="00EE60EB" w:rsidP="000C5BAA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978E5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Ответственного лица</w:t>
            </w:r>
          </w:p>
        </w:tc>
      </w:tr>
      <w:tr w:rsidR="00EE60EB" w:rsidRPr="00100010" w14:paraId="68A69B15" w14:textId="77777777" w:rsidTr="000C5BAA">
        <w:tc>
          <w:tcPr>
            <w:tcW w:w="3876" w:type="dxa"/>
            <w:vAlign w:val="center"/>
          </w:tcPr>
          <w:p w14:paraId="00407193" w14:textId="77777777" w:rsidR="00EE60EB" w:rsidRPr="00D873F2" w:rsidRDefault="00EE60EB" w:rsidP="000C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F2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Филиала «Дирекция Строительства </w:t>
            </w:r>
            <w:r w:rsidRPr="00155A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5AE3">
              <w:rPr>
                <w:rFonts w:ascii="Times New Roman" w:hAnsi="Times New Roman" w:cs="Times New Roman"/>
                <w:sz w:val="28"/>
                <w:szCs w:val="28"/>
              </w:rPr>
              <w:t>QazExpoCongress</w:t>
            </w:r>
            <w:proofErr w:type="spellEnd"/>
            <w:r w:rsidRPr="00155A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51CB2D" w14:textId="77777777" w:rsidR="00EE60EB" w:rsidRPr="009F14E7" w:rsidRDefault="00EE60EB" w:rsidP="000C5BAA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873F2">
              <w:rPr>
                <w:rFonts w:ascii="Times New Roman" w:hAnsi="Times New Roman" w:cs="Times New Roman"/>
                <w:sz w:val="28"/>
                <w:szCs w:val="28"/>
              </w:rPr>
              <w:t>АО «НК «</w:t>
            </w:r>
            <w:proofErr w:type="spellStart"/>
            <w:r w:rsidRPr="00D873F2">
              <w:rPr>
                <w:rFonts w:ascii="Times New Roman" w:hAnsi="Times New Roman" w:cs="Times New Roman"/>
                <w:sz w:val="28"/>
                <w:szCs w:val="28"/>
              </w:rPr>
              <w:t>QazExpoCongress</w:t>
            </w:r>
            <w:proofErr w:type="spellEnd"/>
            <w:r w:rsidRPr="00D873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5" w:type="dxa"/>
            <w:vAlign w:val="center"/>
          </w:tcPr>
          <w:p w14:paraId="33EC4EB9" w14:textId="77777777" w:rsidR="00EE60EB" w:rsidRPr="002978E5" w:rsidRDefault="00EE60EB" w:rsidP="000C5BAA">
            <w:pPr>
              <w:spacing w:line="252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0B94DB1D" w14:textId="77777777" w:rsidR="00EE60EB" w:rsidRPr="002978E5" w:rsidRDefault="00EE60EB" w:rsidP="000C5BAA">
            <w:pPr>
              <w:spacing w:line="252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7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 Азбергенов</w:t>
            </w:r>
          </w:p>
        </w:tc>
      </w:tr>
      <w:tr w:rsidR="00EE60EB" w:rsidRPr="0004059D" w14:paraId="4937E884" w14:textId="77777777" w:rsidTr="000C5BAA">
        <w:trPr>
          <w:trHeight w:val="686"/>
        </w:trPr>
        <w:tc>
          <w:tcPr>
            <w:tcW w:w="3876" w:type="dxa"/>
          </w:tcPr>
          <w:p w14:paraId="5A9873A2" w14:textId="77777777" w:rsidR="00EE60EB" w:rsidRPr="0004059D" w:rsidRDefault="00EE60EB" w:rsidP="000C5BAA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902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Департамент правового обеспечения </w:t>
            </w:r>
          </w:p>
        </w:tc>
        <w:tc>
          <w:tcPr>
            <w:tcW w:w="2735" w:type="dxa"/>
          </w:tcPr>
          <w:p w14:paraId="2598E31F" w14:textId="77777777" w:rsidR="00EE60EB" w:rsidRPr="0004059D" w:rsidRDefault="00EE60EB" w:rsidP="000C5BAA">
            <w:pPr>
              <w:spacing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754DEADC" w14:textId="77777777" w:rsidR="00EE60EB" w:rsidRPr="0011642F" w:rsidRDefault="00EE60EB" w:rsidP="000C5BAA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902">
              <w:rPr>
                <w:rFonts w:ascii="Times New Roman" w:eastAsia="Times New Roman" w:hAnsi="Times New Roman"/>
                <w:sz w:val="28"/>
                <w:szCs w:val="28"/>
              </w:rPr>
              <w:t xml:space="preserve">А. Мейіржан  </w:t>
            </w:r>
          </w:p>
        </w:tc>
      </w:tr>
      <w:tr w:rsidR="00EE60EB" w:rsidRPr="0004059D" w14:paraId="6F77D5C3" w14:textId="77777777" w:rsidTr="000C5BAA">
        <w:trPr>
          <w:trHeight w:val="686"/>
        </w:trPr>
        <w:tc>
          <w:tcPr>
            <w:tcW w:w="3876" w:type="dxa"/>
          </w:tcPr>
          <w:p w14:paraId="00DFEDB1" w14:textId="77777777" w:rsidR="00EE60EB" w:rsidRPr="002978E5" w:rsidRDefault="00EE60EB" w:rsidP="000C5BAA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78E5">
              <w:rPr>
                <w:rFonts w:ascii="Times New Roman" w:eastAsia="Times New Roman" w:hAnsi="Times New Roman"/>
                <w:sz w:val="28"/>
                <w:szCs w:val="28"/>
              </w:rPr>
              <w:t>Директор департамента бухгалтерского учета и отчетности – Главный бухгалтер</w:t>
            </w:r>
          </w:p>
        </w:tc>
        <w:tc>
          <w:tcPr>
            <w:tcW w:w="2735" w:type="dxa"/>
          </w:tcPr>
          <w:p w14:paraId="29AE5BB2" w14:textId="77777777" w:rsidR="00EE60EB" w:rsidRPr="002978E5" w:rsidRDefault="00EE60EB" w:rsidP="000C5BAA">
            <w:pPr>
              <w:spacing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21007E94" w14:textId="77777777" w:rsidR="00EE60EB" w:rsidRPr="00B41521" w:rsidRDefault="00EE60EB" w:rsidP="000C5BAA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B04BA9D" w14:textId="77777777" w:rsidR="00EE60EB" w:rsidRPr="00CD3902" w:rsidRDefault="00EE60EB" w:rsidP="000C5BAA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5DB">
              <w:rPr>
                <w:rFonts w:ascii="Times New Roman" w:eastAsia="Times New Roman" w:hAnsi="Times New Roman"/>
                <w:sz w:val="28"/>
                <w:szCs w:val="28"/>
              </w:rPr>
              <w:t>О. Мусина</w:t>
            </w:r>
          </w:p>
        </w:tc>
      </w:tr>
      <w:tr w:rsidR="00EE60EB" w:rsidRPr="0004059D" w14:paraId="580615AA" w14:textId="77777777" w:rsidTr="000C5BAA">
        <w:trPr>
          <w:trHeight w:val="686"/>
        </w:trPr>
        <w:tc>
          <w:tcPr>
            <w:tcW w:w="3876" w:type="dxa"/>
            <w:vAlign w:val="center"/>
          </w:tcPr>
          <w:p w14:paraId="63508F4A" w14:textId="77777777" w:rsidR="00EE60EB" w:rsidRPr="009F14E7" w:rsidRDefault="00EE60EB" w:rsidP="000C5B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65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873F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безопасности и охраны труда</w:t>
            </w:r>
          </w:p>
        </w:tc>
        <w:tc>
          <w:tcPr>
            <w:tcW w:w="2735" w:type="dxa"/>
            <w:vAlign w:val="center"/>
          </w:tcPr>
          <w:p w14:paraId="2495EC44" w14:textId="77777777" w:rsidR="00EE60EB" w:rsidRPr="002978E5" w:rsidRDefault="00EE60EB" w:rsidP="000C5BAA">
            <w:pPr>
              <w:spacing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14:paraId="2695B323" w14:textId="77777777" w:rsidR="00EE60EB" w:rsidRPr="00B41521" w:rsidRDefault="00EE60EB" w:rsidP="000C5BAA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 Тлегенов</w:t>
            </w:r>
          </w:p>
        </w:tc>
      </w:tr>
      <w:tr w:rsidR="00EE60EB" w:rsidRPr="0004059D" w14:paraId="11DA06DE" w14:textId="77777777" w:rsidTr="000C5BAA">
        <w:trPr>
          <w:trHeight w:val="686"/>
        </w:trPr>
        <w:tc>
          <w:tcPr>
            <w:tcW w:w="3876" w:type="dxa"/>
          </w:tcPr>
          <w:p w14:paraId="7C79ED53" w14:textId="77777777" w:rsidR="00EE60EB" w:rsidRPr="002978E5" w:rsidRDefault="00EE60EB" w:rsidP="000C5BAA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418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2735" w:type="dxa"/>
          </w:tcPr>
          <w:p w14:paraId="6C928FCC" w14:textId="77777777" w:rsidR="00EE60EB" w:rsidRPr="002978E5" w:rsidRDefault="00EE60EB" w:rsidP="000C5BAA">
            <w:pPr>
              <w:spacing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4DA36EAF" w14:textId="77777777" w:rsidR="00EE60EB" w:rsidRPr="00B41521" w:rsidRDefault="00EE60EB" w:rsidP="000C5BAA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Ибраев</w:t>
            </w:r>
          </w:p>
        </w:tc>
      </w:tr>
      <w:tr w:rsidR="00EE60EB" w:rsidRPr="0004059D" w14:paraId="5E05E98F" w14:textId="77777777" w:rsidTr="000C5BAA">
        <w:trPr>
          <w:trHeight w:val="827"/>
        </w:trPr>
        <w:tc>
          <w:tcPr>
            <w:tcW w:w="3876" w:type="dxa"/>
            <w:vAlign w:val="center"/>
            <w:hideMark/>
          </w:tcPr>
          <w:p w14:paraId="74463D93" w14:textId="77777777" w:rsidR="00EE60EB" w:rsidRPr="0004059D" w:rsidRDefault="00EE60EB" w:rsidP="000C5BAA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59D">
              <w:rPr>
                <w:rFonts w:ascii="Times New Roman" w:eastAsia="Times New Roman" w:hAnsi="Times New Roman"/>
                <w:sz w:val="28"/>
                <w:szCs w:val="28"/>
              </w:rPr>
              <w:t>Директор департамента коммерциализации</w:t>
            </w:r>
          </w:p>
        </w:tc>
        <w:tc>
          <w:tcPr>
            <w:tcW w:w="2735" w:type="dxa"/>
            <w:vAlign w:val="center"/>
          </w:tcPr>
          <w:p w14:paraId="45B522D1" w14:textId="77777777" w:rsidR="00EE60EB" w:rsidRPr="0004059D" w:rsidRDefault="00EE60EB" w:rsidP="000C5BAA">
            <w:pPr>
              <w:spacing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  <w:hideMark/>
          </w:tcPr>
          <w:p w14:paraId="510593DA" w14:textId="77777777" w:rsidR="00EE60EB" w:rsidRPr="0004059D" w:rsidRDefault="00EE60EB" w:rsidP="000C5BAA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902">
              <w:rPr>
                <w:rFonts w:ascii="Times New Roman" w:eastAsia="Times New Roman" w:hAnsi="Times New Roman"/>
                <w:sz w:val="28"/>
                <w:szCs w:val="28"/>
              </w:rPr>
              <w:t>О. Дәуренбеков</w:t>
            </w:r>
          </w:p>
        </w:tc>
      </w:tr>
    </w:tbl>
    <w:p w14:paraId="1D38E52D" w14:textId="77777777" w:rsidR="00C06FA8" w:rsidRDefault="00C06FA8" w:rsidP="00C06FA8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FF364F5" w14:textId="77777777" w:rsidR="00C06FA8" w:rsidRPr="00C06FA8" w:rsidRDefault="00C06FA8" w:rsidP="00C06FA8"/>
    <w:sectPr w:rsidR="00C06FA8" w:rsidRPr="00C06FA8" w:rsidSect="00014302">
      <w:pgSz w:w="11900" w:h="16850"/>
      <w:pgMar w:top="851" w:right="985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5EE6" w14:textId="77777777" w:rsidR="00DA6D12" w:rsidRDefault="00DA6D12" w:rsidP="00B704F3">
      <w:r>
        <w:separator/>
      </w:r>
    </w:p>
  </w:endnote>
  <w:endnote w:type="continuationSeparator" w:id="0">
    <w:p w14:paraId="20A0E8E6" w14:textId="77777777" w:rsidR="00DA6D12" w:rsidRDefault="00DA6D12" w:rsidP="00B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279B" w14:textId="77777777" w:rsidR="00DA6D12" w:rsidRDefault="00DA6D12" w:rsidP="00B704F3">
      <w:r>
        <w:separator/>
      </w:r>
    </w:p>
  </w:footnote>
  <w:footnote w:type="continuationSeparator" w:id="0">
    <w:p w14:paraId="23871485" w14:textId="77777777" w:rsidR="00DA6D12" w:rsidRDefault="00DA6D12" w:rsidP="00B7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E3A"/>
    <w:multiLevelType w:val="hybridMultilevel"/>
    <w:tmpl w:val="D3EE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2B6"/>
    <w:multiLevelType w:val="hybridMultilevel"/>
    <w:tmpl w:val="0938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BA"/>
    <w:multiLevelType w:val="multilevel"/>
    <w:tmpl w:val="3256744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2160"/>
      </w:pPr>
      <w:rPr>
        <w:rFonts w:hint="default"/>
      </w:rPr>
    </w:lvl>
  </w:abstractNum>
  <w:abstractNum w:abstractNumId="3" w15:restartNumberingAfterBreak="0">
    <w:nsid w:val="1001243A"/>
    <w:multiLevelType w:val="hybridMultilevel"/>
    <w:tmpl w:val="D788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E4B19"/>
    <w:multiLevelType w:val="multilevel"/>
    <w:tmpl w:val="7BF850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2160"/>
      </w:pPr>
      <w:rPr>
        <w:rFonts w:hint="default"/>
      </w:rPr>
    </w:lvl>
  </w:abstractNum>
  <w:abstractNum w:abstractNumId="5" w15:restartNumberingAfterBreak="0">
    <w:nsid w:val="3D7D1BAC"/>
    <w:multiLevelType w:val="hybridMultilevel"/>
    <w:tmpl w:val="901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897"/>
    <w:multiLevelType w:val="hybridMultilevel"/>
    <w:tmpl w:val="35CC2866"/>
    <w:lvl w:ilvl="0" w:tplc="3520583E">
      <w:numFmt w:val="bullet"/>
      <w:lvlText w:val="-"/>
      <w:lvlJc w:val="left"/>
      <w:pPr>
        <w:ind w:left="102" w:hanging="21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9530E4EA">
      <w:numFmt w:val="bullet"/>
      <w:lvlText w:val="•"/>
      <w:lvlJc w:val="left"/>
      <w:pPr>
        <w:ind w:left="1045" w:hanging="212"/>
      </w:pPr>
      <w:rPr>
        <w:rFonts w:hint="default"/>
        <w:lang w:val="ru-RU" w:eastAsia="en-US" w:bidi="ar-SA"/>
      </w:rPr>
    </w:lvl>
    <w:lvl w:ilvl="2" w:tplc="6B5892E0">
      <w:numFmt w:val="bullet"/>
      <w:lvlText w:val="•"/>
      <w:lvlJc w:val="left"/>
      <w:pPr>
        <w:ind w:left="1991" w:hanging="212"/>
      </w:pPr>
      <w:rPr>
        <w:rFonts w:hint="default"/>
        <w:lang w:val="ru-RU" w:eastAsia="en-US" w:bidi="ar-SA"/>
      </w:rPr>
    </w:lvl>
    <w:lvl w:ilvl="3" w:tplc="3C2E3574">
      <w:numFmt w:val="bullet"/>
      <w:lvlText w:val="•"/>
      <w:lvlJc w:val="left"/>
      <w:pPr>
        <w:ind w:left="2937" w:hanging="212"/>
      </w:pPr>
      <w:rPr>
        <w:rFonts w:hint="default"/>
        <w:lang w:val="ru-RU" w:eastAsia="en-US" w:bidi="ar-SA"/>
      </w:rPr>
    </w:lvl>
    <w:lvl w:ilvl="4" w:tplc="1882BB78">
      <w:numFmt w:val="bullet"/>
      <w:lvlText w:val="•"/>
      <w:lvlJc w:val="left"/>
      <w:pPr>
        <w:ind w:left="3883" w:hanging="212"/>
      </w:pPr>
      <w:rPr>
        <w:rFonts w:hint="default"/>
        <w:lang w:val="ru-RU" w:eastAsia="en-US" w:bidi="ar-SA"/>
      </w:rPr>
    </w:lvl>
    <w:lvl w:ilvl="5" w:tplc="6FB4E022">
      <w:numFmt w:val="bullet"/>
      <w:lvlText w:val="•"/>
      <w:lvlJc w:val="left"/>
      <w:pPr>
        <w:ind w:left="4829" w:hanging="212"/>
      </w:pPr>
      <w:rPr>
        <w:rFonts w:hint="default"/>
        <w:lang w:val="ru-RU" w:eastAsia="en-US" w:bidi="ar-SA"/>
      </w:rPr>
    </w:lvl>
    <w:lvl w:ilvl="6" w:tplc="2C528F2E">
      <w:numFmt w:val="bullet"/>
      <w:lvlText w:val="•"/>
      <w:lvlJc w:val="left"/>
      <w:pPr>
        <w:ind w:left="5775" w:hanging="212"/>
      </w:pPr>
      <w:rPr>
        <w:rFonts w:hint="default"/>
        <w:lang w:val="ru-RU" w:eastAsia="en-US" w:bidi="ar-SA"/>
      </w:rPr>
    </w:lvl>
    <w:lvl w:ilvl="7" w:tplc="8434658A">
      <w:numFmt w:val="bullet"/>
      <w:lvlText w:val="•"/>
      <w:lvlJc w:val="left"/>
      <w:pPr>
        <w:ind w:left="6721" w:hanging="212"/>
      </w:pPr>
      <w:rPr>
        <w:rFonts w:hint="default"/>
        <w:lang w:val="ru-RU" w:eastAsia="en-US" w:bidi="ar-SA"/>
      </w:rPr>
    </w:lvl>
    <w:lvl w:ilvl="8" w:tplc="DFE016D4">
      <w:numFmt w:val="bullet"/>
      <w:lvlText w:val="•"/>
      <w:lvlJc w:val="left"/>
      <w:pPr>
        <w:ind w:left="7667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43345FE8"/>
    <w:multiLevelType w:val="multilevel"/>
    <w:tmpl w:val="3ADEE8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2160"/>
      </w:pPr>
      <w:rPr>
        <w:rFonts w:hint="default"/>
      </w:rPr>
    </w:lvl>
  </w:abstractNum>
  <w:abstractNum w:abstractNumId="8" w15:restartNumberingAfterBreak="0">
    <w:nsid w:val="592F32EA"/>
    <w:multiLevelType w:val="multilevel"/>
    <w:tmpl w:val="09B49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2160"/>
      </w:pPr>
      <w:rPr>
        <w:rFonts w:hint="default"/>
      </w:rPr>
    </w:lvl>
  </w:abstractNum>
  <w:abstractNum w:abstractNumId="9" w15:restartNumberingAfterBreak="0">
    <w:nsid w:val="5A6E669A"/>
    <w:multiLevelType w:val="multilevel"/>
    <w:tmpl w:val="BFBC25A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2160"/>
      </w:pPr>
      <w:rPr>
        <w:rFonts w:hint="default"/>
      </w:rPr>
    </w:lvl>
  </w:abstractNum>
  <w:abstractNum w:abstractNumId="10" w15:restartNumberingAfterBreak="0">
    <w:nsid w:val="736D0078"/>
    <w:multiLevelType w:val="multilevel"/>
    <w:tmpl w:val="41FEF7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5756396"/>
    <w:multiLevelType w:val="hybridMultilevel"/>
    <w:tmpl w:val="9284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C2ABC"/>
    <w:multiLevelType w:val="multilevel"/>
    <w:tmpl w:val="0FD01E36"/>
    <w:lvl w:ilvl="0">
      <w:start w:val="1"/>
      <w:numFmt w:val="decimal"/>
      <w:pStyle w:val="1"/>
      <w:lvlText w:val="%1."/>
      <w:lvlJc w:val="left"/>
      <w:pPr>
        <w:ind w:left="822" w:hanging="360"/>
        <w:jc w:val="right"/>
      </w:pPr>
      <w:rPr>
        <w:rFonts w:ascii="Times New Roman" w:eastAsia="Calibri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</w:pPr>
      <w:rPr>
        <w:rFonts w:ascii="Times New Roman" w:eastAsia="Calibri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80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4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9" w:hanging="516"/>
      </w:pPr>
      <w:rPr>
        <w:rFonts w:hint="default"/>
        <w:lang w:val="ru-RU" w:eastAsia="en-US" w:bidi="ar-SA"/>
      </w:rPr>
    </w:lvl>
  </w:abstractNum>
  <w:num w:numId="1" w16cid:durableId="1611934298">
    <w:abstractNumId w:val="6"/>
  </w:num>
  <w:num w:numId="2" w16cid:durableId="513232561">
    <w:abstractNumId w:val="12"/>
  </w:num>
  <w:num w:numId="3" w16cid:durableId="322008578">
    <w:abstractNumId w:val="5"/>
  </w:num>
  <w:num w:numId="4" w16cid:durableId="1373186620">
    <w:abstractNumId w:val="10"/>
  </w:num>
  <w:num w:numId="5" w16cid:durableId="1791627708">
    <w:abstractNumId w:val="12"/>
  </w:num>
  <w:num w:numId="6" w16cid:durableId="877282489">
    <w:abstractNumId w:val="12"/>
  </w:num>
  <w:num w:numId="7" w16cid:durableId="1269460347">
    <w:abstractNumId w:val="12"/>
  </w:num>
  <w:num w:numId="8" w16cid:durableId="113981438">
    <w:abstractNumId w:val="12"/>
  </w:num>
  <w:num w:numId="9" w16cid:durableId="1014261001">
    <w:abstractNumId w:val="12"/>
  </w:num>
  <w:num w:numId="10" w16cid:durableId="1868446509">
    <w:abstractNumId w:val="12"/>
  </w:num>
  <w:num w:numId="11" w16cid:durableId="34430905">
    <w:abstractNumId w:val="12"/>
  </w:num>
  <w:num w:numId="12" w16cid:durableId="886378739">
    <w:abstractNumId w:val="12"/>
  </w:num>
  <w:num w:numId="13" w16cid:durableId="1584071818">
    <w:abstractNumId w:val="4"/>
  </w:num>
  <w:num w:numId="14" w16cid:durableId="66924753">
    <w:abstractNumId w:val="3"/>
  </w:num>
  <w:num w:numId="15" w16cid:durableId="823012322">
    <w:abstractNumId w:val="2"/>
  </w:num>
  <w:num w:numId="16" w16cid:durableId="506596717">
    <w:abstractNumId w:val="9"/>
  </w:num>
  <w:num w:numId="17" w16cid:durableId="1862622438">
    <w:abstractNumId w:val="8"/>
  </w:num>
  <w:num w:numId="18" w16cid:durableId="1806772126">
    <w:abstractNumId w:val="7"/>
  </w:num>
  <w:num w:numId="19" w16cid:durableId="1049307160">
    <w:abstractNumId w:val="1"/>
  </w:num>
  <w:num w:numId="20" w16cid:durableId="1899247971">
    <w:abstractNumId w:val="11"/>
  </w:num>
  <w:num w:numId="21" w16cid:durableId="51913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29"/>
    <w:rsid w:val="000135DC"/>
    <w:rsid w:val="00014302"/>
    <w:rsid w:val="00037DDB"/>
    <w:rsid w:val="00074701"/>
    <w:rsid w:val="00074A62"/>
    <w:rsid w:val="000928DB"/>
    <w:rsid w:val="000C12A5"/>
    <w:rsid w:val="000C6ADB"/>
    <w:rsid w:val="00116A9D"/>
    <w:rsid w:val="00135F5A"/>
    <w:rsid w:val="0014338E"/>
    <w:rsid w:val="00146FBB"/>
    <w:rsid w:val="00150191"/>
    <w:rsid w:val="0015128C"/>
    <w:rsid w:val="00192C96"/>
    <w:rsid w:val="001B05A0"/>
    <w:rsid w:val="001B54F3"/>
    <w:rsid w:val="001D334F"/>
    <w:rsid w:val="001E4678"/>
    <w:rsid w:val="002168BE"/>
    <w:rsid w:val="00232428"/>
    <w:rsid w:val="0023692D"/>
    <w:rsid w:val="00244E7B"/>
    <w:rsid w:val="002709D0"/>
    <w:rsid w:val="00276B5F"/>
    <w:rsid w:val="00293929"/>
    <w:rsid w:val="002A3333"/>
    <w:rsid w:val="002B37B7"/>
    <w:rsid w:val="002B6074"/>
    <w:rsid w:val="002C11C6"/>
    <w:rsid w:val="002F1D9A"/>
    <w:rsid w:val="002F45A2"/>
    <w:rsid w:val="002F7E03"/>
    <w:rsid w:val="00313A56"/>
    <w:rsid w:val="00334084"/>
    <w:rsid w:val="00342DC9"/>
    <w:rsid w:val="003502BC"/>
    <w:rsid w:val="00356B67"/>
    <w:rsid w:val="00356D60"/>
    <w:rsid w:val="00363790"/>
    <w:rsid w:val="00364D2F"/>
    <w:rsid w:val="003846BA"/>
    <w:rsid w:val="003974FF"/>
    <w:rsid w:val="003B3844"/>
    <w:rsid w:val="003D1924"/>
    <w:rsid w:val="003E5C2F"/>
    <w:rsid w:val="003F0A37"/>
    <w:rsid w:val="003F15E0"/>
    <w:rsid w:val="00402410"/>
    <w:rsid w:val="00445DF5"/>
    <w:rsid w:val="004515C2"/>
    <w:rsid w:val="00476B7E"/>
    <w:rsid w:val="00486DEF"/>
    <w:rsid w:val="0049288C"/>
    <w:rsid w:val="004B363A"/>
    <w:rsid w:val="004C2A12"/>
    <w:rsid w:val="004C2A37"/>
    <w:rsid w:val="004E3573"/>
    <w:rsid w:val="004E621F"/>
    <w:rsid w:val="00522F5E"/>
    <w:rsid w:val="00524A4D"/>
    <w:rsid w:val="005426C6"/>
    <w:rsid w:val="00545687"/>
    <w:rsid w:val="00550166"/>
    <w:rsid w:val="00556256"/>
    <w:rsid w:val="00567E8A"/>
    <w:rsid w:val="005856F6"/>
    <w:rsid w:val="0059224E"/>
    <w:rsid w:val="005B15F6"/>
    <w:rsid w:val="005C6BAE"/>
    <w:rsid w:val="005D02EA"/>
    <w:rsid w:val="005D783D"/>
    <w:rsid w:val="005E488B"/>
    <w:rsid w:val="005F652C"/>
    <w:rsid w:val="00613AEA"/>
    <w:rsid w:val="00616227"/>
    <w:rsid w:val="00662C12"/>
    <w:rsid w:val="00675813"/>
    <w:rsid w:val="00690BCE"/>
    <w:rsid w:val="00692B3E"/>
    <w:rsid w:val="006A1015"/>
    <w:rsid w:val="006B5906"/>
    <w:rsid w:val="006E349D"/>
    <w:rsid w:val="006E5B64"/>
    <w:rsid w:val="007127DB"/>
    <w:rsid w:val="007173DB"/>
    <w:rsid w:val="00732EAF"/>
    <w:rsid w:val="00745779"/>
    <w:rsid w:val="007534D5"/>
    <w:rsid w:val="007605BB"/>
    <w:rsid w:val="007716EA"/>
    <w:rsid w:val="007772BC"/>
    <w:rsid w:val="007A47A5"/>
    <w:rsid w:val="007B4EA8"/>
    <w:rsid w:val="007D6E45"/>
    <w:rsid w:val="007F15E0"/>
    <w:rsid w:val="007F29ED"/>
    <w:rsid w:val="008145F9"/>
    <w:rsid w:val="00815B8C"/>
    <w:rsid w:val="00827FAD"/>
    <w:rsid w:val="008315F5"/>
    <w:rsid w:val="0083351C"/>
    <w:rsid w:val="008834D7"/>
    <w:rsid w:val="008A66E7"/>
    <w:rsid w:val="008B41B3"/>
    <w:rsid w:val="008E6F4E"/>
    <w:rsid w:val="00903017"/>
    <w:rsid w:val="00921A99"/>
    <w:rsid w:val="00924228"/>
    <w:rsid w:val="00924F4D"/>
    <w:rsid w:val="0093275E"/>
    <w:rsid w:val="009408B1"/>
    <w:rsid w:val="00955654"/>
    <w:rsid w:val="00973772"/>
    <w:rsid w:val="00980FEE"/>
    <w:rsid w:val="00983500"/>
    <w:rsid w:val="0099034B"/>
    <w:rsid w:val="009B3200"/>
    <w:rsid w:val="009C7DFE"/>
    <w:rsid w:val="009D7EB3"/>
    <w:rsid w:val="009F09B2"/>
    <w:rsid w:val="009F57B4"/>
    <w:rsid w:val="00A02856"/>
    <w:rsid w:val="00A20401"/>
    <w:rsid w:val="00A450C6"/>
    <w:rsid w:val="00A545FB"/>
    <w:rsid w:val="00A555B9"/>
    <w:rsid w:val="00A9659C"/>
    <w:rsid w:val="00AB5E0B"/>
    <w:rsid w:val="00AC270A"/>
    <w:rsid w:val="00AC5B34"/>
    <w:rsid w:val="00AE5373"/>
    <w:rsid w:val="00AE6037"/>
    <w:rsid w:val="00B51951"/>
    <w:rsid w:val="00B51FC3"/>
    <w:rsid w:val="00B672DF"/>
    <w:rsid w:val="00B704F3"/>
    <w:rsid w:val="00BD4FCA"/>
    <w:rsid w:val="00C02618"/>
    <w:rsid w:val="00C06FA8"/>
    <w:rsid w:val="00C216F6"/>
    <w:rsid w:val="00C31D85"/>
    <w:rsid w:val="00C42191"/>
    <w:rsid w:val="00C517ED"/>
    <w:rsid w:val="00C608A5"/>
    <w:rsid w:val="00C618B2"/>
    <w:rsid w:val="00C71086"/>
    <w:rsid w:val="00C75CAD"/>
    <w:rsid w:val="00CB45CA"/>
    <w:rsid w:val="00CD56F1"/>
    <w:rsid w:val="00CE02C6"/>
    <w:rsid w:val="00CE1CA4"/>
    <w:rsid w:val="00CE5838"/>
    <w:rsid w:val="00CE7F46"/>
    <w:rsid w:val="00D55E78"/>
    <w:rsid w:val="00D8267A"/>
    <w:rsid w:val="00D943A4"/>
    <w:rsid w:val="00D95AF6"/>
    <w:rsid w:val="00D96EE4"/>
    <w:rsid w:val="00DA12D6"/>
    <w:rsid w:val="00DA23E4"/>
    <w:rsid w:val="00DA4B1F"/>
    <w:rsid w:val="00DA6D12"/>
    <w:rsid w:val="00DC1282"/>
    <w:rsid w:val="00DD7221"/>
    <w:rsid w:val="00DF52F1"/>
    <w:rsid w:val="00E03F38"/>
    <w:rsid w:val="00E4462D"/>
    <w:rsid w:val="00EA194C"/>
    <w:rsid w:val="00EC140C"/>
    <w:rsid w:val="00EC4D0F"/>
    <w:rsid w:val="00ED5382"/>
    <w:rsid w:val="00ED5544"/>
    <w:rsid w:val="00EE60EB"/>
    <w:rsid w:val="00EF1774"/>
    <w:rsid w:val="00F232B9"/>
    <w:rsid w:val="00F4568A"/>
    <w:rsid w:val="00F6185F"/>
    <w:rsid w:val="00F72201"/>
    <w:rsid w:val="00F83420"/>
    <w:rsid w:val="00F9390F"/>
    <w:rsid w:val="00F94B07"/>
    <w:rsid w:val="00FB64D3"/>
    <w:rsid w:val="00FC1486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34A7"/>
  <w15:docId w15:val="{1430C0BE-6BA6-46C3-91ED-1B39309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0">
    <w:name w:val="heading 1"/>
    <w:basedOn w:val="a"/>
    <w:link w:val="11"/>
    <w:uiPriority w:val="9"/>
    <w:qFormat/>
    <w:pPr>
      <w:ind w:left="82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512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28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04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4F3"/>
    <w:rPr>
      <w:rFonts w:ascii="Calibri" w:eastAsia="Calibri" w:hAnsi="Calibri" w:cs="Calibri"/>
      <w:lang w:val="ru-RU"/>
    </w:rPr>
  </w:style>
  <w:style w:type="paragraph" w:styleId="a9">
    <w:name w:val="footer"/>
    <w:basedOn w:val="a"/>
    <w:link w:val="aa"/>
    <w:uiPriority w:val="99"/>
    <w:unhideWhenUsed/>
    <w:rsid w:val="00B704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4F3"/>
    <w:rPr>
      <w:rFonts w:ascii="Calibri" w:eastAsia="Calibri" w:hAnsi="Calibri" w:cs="Calibri"/>
      <w:lang w:val="ru-RU"/>
    </w:rPr>
  </w:style>
  <w:style w:type="character" w:styleId="ab">
    <w:name w:val="FollowedHyperlink"/>
    <w:basedOn w:val="a0"/>
    <w:uiPriority w:val="99"/>
    <w:semiHidden/>
    <w:unhideWhenUsed/>
    <w:rsid w:val="007772BC"/>
    <w:rPr>
      <w:color w:val="800080" w:themeColor="followedHyperlink"/>
      <w:u w:val="single"/>
    </w:rPr>
  </w:style>
  <w:style w:type="paragraph" w:customStyle="1" w:styleId="1">
    <w:name w:val="Стиль1"/>
    <w:basedOn w:val="10"/>
    <w:link w:val="12"/>
    <w:qFormat/>
    <w:rsid w:val="00F232B9"/>
    <w:pPr>
      <w:numPr>
        <w:numId w:val="2"/>
      </w:numPr>
      <w:tabs>
        <w:tab w:val="left" w:pos="822"/>
      </w:tabs>
      <w:spacing w:before="120" w:after="120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"/>
    <w:rsid w:val="00F232B9"/>
    <w:rPr>
      <w:rFonts w:ascii="Calibri" w:eastAsia="Calibri" w:hAnsi="Calibri" w:cs="Calibri"/>
      <w:b/>
      <w:bCs/>
      <w:sz w:val="28"/>
      <w:szCs w:val="28"/>
      <w:lang w:val="ru-RU"/>
    </w:rPr>
  </w:style>
  <w:style w:type="character" w:customStyle="1" w:styleId="12">
    <w:name w:val="Стиль1 Знак"/>
    <w:basedOn w:val="11"/>
    <w:link w:val="1"/>
    <w:rsid w:val="00F232B9"/>
    <w:rPr>
      <w:rFonts w:ascii="Times New Roman" w:eastAsia="Calibri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azexpocongres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Нариман Искаков</cp:lastModifiedBy>
  <cp:revision>3</cp:revision>
  <cp:lastPrinted>2023-01-11T10:33:00Z</cp:lastPrinted>
  <dcterms:created xsi:type="dcterms:W3CDTF">2023-01-11T09:06:00Z</dcterms:created>
  <dcterms:modified xsi:type="dcterms:W3CDTF">2023-01-12T03:00:00Z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2022-12-13T00:00:00Z</vt:filetime>
  </property>
</Properties>
</file>