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2BF2" w:rsidRDefault="00E40F2D" w:rsidP="0047077D">
      <w:pPr>
        <w:pBdr>
          <w:top w:val="nil"/>
          <w:left w:val="nil"/>
          <w:bottom w:val="nil"/>
          <w:right w:val="nil"/>
          <w:between w:val="nil"/>
        </w:pBdr>
        <w:ind w:right="194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Утверждено</w:t>
      </w:r>
    </w:p>
    <w:p w:rsidR="008F2BF2" w:rsidRDefault="00E40F2D" w:rsidP="0047077D">
      <w:pPr>
        <w:pBdr>
          <w:top w:val="nil"/>
          <w:left w:val="nil"/>
          <w:bottom w:val="nil"/>
          <w:right w:val="nil"/>
          <w:between w:val="nil"/>
        </w:pBdr>
        <w:ind w:right="194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решением Попечительского совета </w:t>
      </w:r>
    </w:p>
    <w:p w:rsidR="008F2BF2" w:rsidRDefault="008A2D85" w:rsidP="0047077D">
      <w:pPr>
        <w:pBdr>
          <w:top w:val="nil"/>
          <w:left w:val="nil"/>
          <w:bottom w:val="nil"/>
          <w:right w:val="nil"/>
          <w:between w:val="nil"/>
        </w:pBdr>
        <w:ind w:right="194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</w:t>
      </w:r>
      <w:r w:rsidR="0013275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орпоративного фонда</w:t>
      </w:r>
      <w:r w:rsidR="00E40F2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«</w:t>
      </w:r>
      <w:proofErr w:type="spellStart"/>
      <w:r w:rsidR="0022640B" w:rsidRPr="002264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QazExpoCongress</w:t>
      </w:r>
      <w:proofErr w:type="spellEnd"/>
      <w:r w:rsidR="00E40F2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»</w:t>
      </w:r>
    </w:p>
    <w:p w:rsidR="008F2BF2" w:rsidRDefault="00E40F2D" w:rsidP="0047077D">
      <w:pPr>
        <w:pBdr>
          <w:top w:val="nil"/>
          <w:left w:val="nil"/>
          <w:bottom w:val="nil"/>
          <w:right w:val="nil"/>
          <w:between w:val="nil"/>
        </w:pBdr>
        <w:ind w:right="194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Протокол №</w:t>
      </w:r>
      <w:r w:rsidR="0013275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___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от</w:t>
      </w:r>
      <w:r w:rsidR="0013275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«__</w:t>
      </w:r>
      <w:r w:rsidR="003E4530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_</w:t>
      </w:r>
      <w:r w:rsidR="0013275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» ______</w:t>
      </w:r>
      <w:r w:rsidR="003E4530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__</w:t>
      </w:r>
      <w:r w:rsidR="0013275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_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202</w:t>
      </w:r>
      <w:r w:rsidR="0022640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года</w:t>
      </w:r>
    </w:p>
    <w:p w:rsidR="008F2BF2" w:rsidRDefault="008F2BF2" w:rsidP="0047077D">
      <w:pPr>
        <w:pBdr>
          <w:top w:val="nil"/>
          <w:left w:val="nil"/>
          <w:bottom w:val="nil"/>
          <w:right w:val="nil"/>
          <w:between w:val="nil"/>
        </w:pBdr>
        <w:ind w:right="194"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F2BF2" w:rsidRDefault="00E40F2D" w:rsidP="00154D9C">
      <w:pPr>
        <w:pBdr>
          <w:top w:val="nil"/>
          <w:left w:val="nil"/>
          <w:bottom w:val="nil"/>
          <w:right w:val="nil"/>
          <w:between w:val="nil"/>
        </w:pBdr>
        <w:ind w:right="194"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Положение о порядке отбора поставщиков товаров, работ и услуг </w:t>
      </w:r>
      <w:r w:rsidR="008A2D85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к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орпоративным фондом </w:t>
      </w:r>
      <w:r w:rsidRPr="005B5650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«</w:t>
      </w:r>
      <w:proofErr w:type="spellStart"/>
      <w:r w:rsidR="005B5650" w:rsidRPr="005B5650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QazExpoCongress</w:t>
      </w:r>
      <w:proofErr w:type="spellEnd"/>
      <w:r w:rsidRPr="005B5650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»</w:t>
      </w:r>
      <w:r w:rsidR="005B5650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для </w:t>
      </w:r>
      <w:r w:rsidR="00154D9C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нужд</w:t>
      </w:r>
      <w:r w:rsidR="005B5650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</w:t>
      </w:r>
      <w:r w:rsidR="00154D9C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филиалов и представительств</w:t>
      </w:r>
      <w:r w:rsidR="005B5650" w:rsidRPr="005E4C66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</w:t>
      </w:r>
      <w:r w:rsidR="008A2D85" w:rsidRPr="005E4C66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к</w:t>
      </w:r>
      <w:r w:rsidR="00EA4254" w:rsidRPr="005E4C66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орпоративного фонда «</w:t>
      </w:r>
      <w:proofErr w:type="spellStart"/>
      <w:r w:rsidR="00154D9C" w:rsidRPr="005B5650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QazExpoCongress</w:t>
      </w:r>
      <w:proofErr w:type="spellEnd"/>
      <w:r w:rsidR="00154D9C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» </w:t>
      </w:r>
    </w:p>
    <w:p w:rsidR="00154D9C" w:rsidRDefault="00154D9C" w:rsidP="00154D9C">
      <w:pPr>
        <w:pBdr>
          <w:top w:val="nil"/>
          <w:left w:val="nil"/>
          <w:bottom w:val="nil"/>
          <w:right w:val="nil"/>
          <w:between w:val="nil"/>
        </w:pBdr>
        <w:ind w:right="194" w:firstLine="709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8F2BF2" w:rsidRPr="00954CCF" w:rsidRDefault="00954CCF" w:rsidP="0012166F">
      <w:pPr>
        <w:pStyle w:val="a5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/>
        <w:ind w:right="193" w:firstLine="666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Настоящее п</w:t>
      </w:r>
      <w:r w:rsidR="00E40F2D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оложение о порядке отбора поставщиков товаров, работ и услуг </w:t>
      </w:r>
      <w:r w:rsidR="008A2D85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E40F2D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>орпоративным фондом «</w:t>
      </w:r>
      <w:proofErr w:type="spellStart"/>
      <w:r w:rsidR="005B5650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>QazExpoCongress</w:t>
      </w:r>
      <w:proofErr w:type="spellEnd"/>
      <w:r w:rsidR="00E40F2D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="00132759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 w:rsidR="00154D9C">
        <w:rPr>
          <w:rFonts w:ascii="Times New Roman" w:eastAsia="Times New Roman" w:hAnsi="Times New Roman" w:cs="Times New Roman"/>
          <w:color w:val="000000"/>
          <w:sz w:val="28"/>
          <w:szCs w:val="28"/>
        </w:rPr>
        <w:t>нужд</w:t>
      </w:r>
      <w:r w:rsidR="00132759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54D9C" w:rsidRPr="00154D9C">
        <w:rPr>
          <w:rFonts w:ascii="Times New Roman" w:eastAsia="Times New Roman" w:hAnsi="Times New Roman" w:cs="Times New Roman"/>
          <w:color w:val="000000"/>
          <w:sz w:val="28"/>
          <w:szCs w:val="28"/>
        </w:rPr>
        <w:t>филиалов и представительств</w:t>
      </w:r>
      <w:r w:rsidR="00132759" w:rsidRPr="00154D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A2D85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132759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>орпоративного фонда «</w:t>
      </w:r>
      <w:proofErr w:type="spellStart"/>
      <w:r w:rsidR="00154D9C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>QazExpoCongress</w:t>
      </w:r>
      <w:proofErr w:type="spellEnd"/>
      <w:r w:rsidR="00132759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="00E40F2D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(далее - Положение) разработано в соответствии с действующим законодательством Республики Казахстан и устанавливает принципы организации и проведения </w:t>
      </w:r>
      <w:r w:rsidR="008A2D85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E40F2D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>орпоративным фондом «</w:t>
      </w:r>
      <w:proofErr w:type="spellStart"/>
      <w:r w:rsidR="005B5650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>QazExpoCongress</w:t>
      </w:r>
      <w:proofErr w:type="spellEnd"/>
      <w:r w:rsidR="00E40F2D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>» (далее - Фонд) отбора поставщиков товаров, работ и услуг</w:t>
      </w:r>
      <w:r w:rsidR="005B5650"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5650" w:rsidRPr="00154D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полноценного функционирования </w:t>
      </w:r>
      <w:r w:rsidR="00154D9C">
        <w:rPr>
          <w:rFonts w:ascii="Times New Roman" w:eastAsia="Times New Roman" w:hAnsi="Times New Roman" w:cs="Times New Roman"/>
          <w:color w:val="000000"/>
          <w:sz w:val="28"/>
          <w:szCs w:val="28"/>
        </w:rPr>
        <w:t>филиалов и п</w:t>
      </w:r>
      <w:r w:rsidR="005B5650" w:rsidRPr="00154D9C">
        <w:rPr>
          <w:rFonts w:ascii="Times New Roman" w:eastAsia="Times New Roman" w:hAnsi="Times New Roman" w:cs="Times New Roman"/>
          <w:sz w:val="28"/>
          <w:szCs w:val="28"/>
        </w:rPr>
        <w:t>редставительств</w:t>
      </w:r>
      <w:r w:rsidR="00154D9C">
        <w:rPr>
          <w:rFonts w:ascii="Times New Roman" w:eastAsia="Times New Roman" w:hAnsi="Times New Roman" w:cs="Times New Roman"/>
          <w:sz w:val="28"/>
          <w:szCs w:val="28"/>
        </w:rPr>
        <w:t xml:space="preserve"> Фонда (да</w:t>
      </w:r>
      <w:r w:rsidR="00A14F62" w:rsidRPr="00154D9C">
        <w:rPr>
          <w:rFonts w:ascii="Times New Roman" w:eastAsia="Times New Roman" w:hAnsi="Times New Roman" w:cs="Times New Roman"/>
          <w:sz w:val="28"/>
          <w:szCs w:val="28"/>
        </w:rPr>
        <w:t xml:space="preserve">лее </w:t>
      </w:r>
      <w:r w:rsidR="00154D9C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A14F62" w:rsidRPr="00154D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E6E2B">
        <w:rPr>
          <w:rFonts w:ascii="Times New Roman" w:eastAsia="Times New Roman" w:hAnsi="Times New Roman" w:cs="Times New Roman"/>
          <w:sz w:val="28"/>
          <w:szCs w:val="28"/>
        </w:rPr>
        <w:t>Филиал</w:t>
      </w:r>
      <w:r w:rsidR="003D1482">
        <w:rPr>
          <w:rFonts w:ascii="Times New Roman" w:eastAsia="Times New Roman" w:hAnsi="Times New Roman" w:cs="Times New Roman"/>
          <w:sz w:val="28"/>
          <w:szCs w:val="28"/>
        </w:rPr>
        <w:t>/Филиалы</w:t>
      </w:r>
      <w:r w:rsidR="00A14F62" w:rsidRPr="00154D9C">
        <w:rPr>
          <w:rFonts w:ascii="Times New Roman" w:eastAsia="Times New Roman" w:hAnsi="Times New Roman" w:cs="Times New Roman"/>
          <w:sz w:val="28"/>
          <w:szCs w:val="28"/>
        </w:rPr>
        <w:t>)</w:t>
      </w:r>
      <w:r w:rsidR="00E40F2D" w:rsidRPr="00154D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874B0" w:rsidRPr="00F874B0" w:rsidRDefault="00954CCF" w:rsidP="00F874B0">
      <w:pPr>
        <w:pStyle w:val="a5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/>
        <w:ind w:right="193" w:firstLine="666"/>
        <w:jc w:val="both"/>
        <w:rPr>
          <w:rFonts w:ascii="Times New Roman" w:hAnsi="Times New Roman" w:cs="Times New Roman"/>
          <w:sz w:val="28"/>
          <w:szCs w:val="28"/>
        </w:rPr>
      </w:pPr>
      <w:r w:rsidRPr="00954CCF">
        <w:rPr>
          <w:rFonts w:ascii="Times New Roman" w:eastAsia="Times New Roman" w:hAnsi="Times New Roman" w:cs="Times New Roman"/>
          <w:sz w:val="28"/>
          <w:szCs w:val="28"/>
        </w:rPr>
        <w:t>Настоящее Положение не распространяется на случаи:</w:t>
      </w:r>
    </w:p>
    <w:p w:rsidR="00954CCF" w:rsidRDefault="00954CCF" w:rsidP="008574F1">
      <w:pPr>
        <w:pStyle w:val="a5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0" w:right="19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4CCF">
        <w:rPr>
          <w:rFonts w:ascii="Times New Roman" w:hAnsi="Times New Roman" w:cs="Times New Roman"/>
          <w:sz w:val="28"/>
          <w:szCs w:val="28"/>
        </w:rPr>
        <w:t>приобретения услуг у физических лиц, не являющихся субъектами предпринимательской деятельности, по договорам возмездного оказания услуг, в том числе услуг частных нотариусов, адвокатов и судебных исполнителей;</w:t>
      </w:r>
    </w:p>
    <w:p w:rsidR="002D59D7" w:rsidRDefault="002D59D7" w:rsidP="008574F1">
      <w:pPr>
        <w:pStyle w:val="a5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0" w:right="19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59D7">
        <w:rPr>
          <w:rFonts w:ascii="Times New Roman" w:hAnsi="Times New Roman" w:cs="Times New Roman"/>
          <w:sz w:val="28"/>
          <w:szCs w:val="28"/>
        </w:rPr>
        <w:t>оплаты командировочных расходов и приобретения услуг, связанных с командировочными расходами;</w:t>
      </w:r>
    </w:p>
    <w:p w:rsidR="00F874B0" w:rsidRPr="00F874B0" w:rsidRDefault="00F874B0" w:rsidP="008574F1">
      <w:pPr>
        <w:pStyle w:val="a5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0" w:right="19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74B0">
        <w:rPr>
          <w:rFonts w:ascii="Times New Roman" w:hAnsi="Times New Roman" w:cs="Times New Roman"/>
          <w:sz w:val="28"/>
          <w:szCs w:val="28"/>
        </w:rPr>
        <w:t>приобретения услуг, относящихся к сферам естественных монополий, а также энергоснабжения</w:t>
      </w:r>
      <w:r w:rsidR="007971A4">
        <w:rPr>
          <w:rFonts w:ascii="Times New Roman" w:hAnsi="Times New Roman" w:cs="Times New Roman"/>
          <w:sz w:val="28"/>
          <w:szCs w:val="28"/>
        </w:rPr>
        <w:t>,</w:t>
      </w:r>
      <w:r w:rsidRPr="00F874B0">
        <w:rPr>
          <w:rFonts w:ascii="Times New Roman" w:hAnsi="Times New Roman" w:cs="Times New Roman"/>
          <w:sz w:val="28"/>
          <w:szCs w:val="28"/>
        </w:rPr>
        <w:t xml:space="preserve"> приобретения услуг водоснабжения, отвода стоков (канализации), природного газа, тепловой энергии через присоединенную сеть;</w:t>
      </w:r>
    </w:p>
    <w:p w:rsidR="00F874B0" w:rsidRDefault="00F874B0" w:rsidP="008574F1">
      <w:pPr>
        <w:pStyle w:val="a5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0" w:right="19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74B0">
        <w:rPr>
          <w:rFonts w:ascii="Times New Roman" w:hAnsi="Times New Roman" w:cs="Times New Roman"/>
          <w:sz w:val="28"/>
          <w:szCs w:val="28"/>
        </w:rPr>
        <w:t>приобретения услуг по авторскому надзору за разработкой проектной документации объектов капитального строительства, авторскому надзору за строительством, реконструкцией и капитальным ремонтом объектов капитального строительства соответств</w:t>
      </w:r>
      <w:r w:rsidR="007971A4">
        <w:rPr>
          <w:rFonts w:ascii="Times New Roman" w:hAnsi="Times New Roman" w:cs="Times New Roman"/>
          <w:sz w:val="28"/>
          <w:szCs w:val="28"/>
        </w:rPr>
        <w:t>ующими авторами;</w:t>
      </w:r>
    </w:p>
    <w:p w:rsidR="007971A4" w:rsidRPr="007971A4" w:rsidRDefault="007971A4" w:rsidP="007971A4">
      <w:pPr>
        <w:pStyle w:val="a5"/>
        <w:numPr>
          <w:ilvl w:val="0"/>
          <w:numId w:val="27"/>
        </w:numPr>
        <w:tabs>
          <w:tab w:val="left" w:pos="851"/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971A4">
        <w:rPr>
          <w:rFonts w:ascii="Times New Roman" w:hAnsi="Times New Roman" w:cs="Times New Roman"/>
          <w:sz w:val="28"/>
          <w:szCs w:val="28"/>
        </w:rPr>
        <w:t xml:space="preserve">приобретения товаров, работ, услуг у учредителя Фонда - </w:t>
      </w:r>
      <w:r>
        <w:rPr>
          <w:rFonts w:ascii="Times New Roman" w:hAnsi="Times New Roman" w:cs="Times New Roman"/>
          <w:sz w:val="28"/>
          <w:szCs w:val="28"/>
        </w:rPr>
        <w:t>акционерного общества</w:t>
      </w:r>
      <w:r w:rsidRPr="007971A4">
        <w:rPr>
          <w:rFonts w:ascii="Times New Roman" w:hAnsi="Times New Roman" w:cs="Times New Roman"/>
          <w:sz w:val="28"/>
          <w:szCs w:val="28"/>
        </w:rPr>
        <w:t xml:space="preserve"> «Национальная Компания «</w:t>
      </w:r>
      <w:proofErr w:type="spellStart"/>
      <w:r w:rsidRPr="007971A4">
        <w:rPr>
          <w:rFonts w:ascii="Times New Roman" w:hAnsi="Times New Roman" w:cs="Times New Roman"/>
          <w:sz w:val="28"/>
          <w:szCs w:val="28"/>
        </w:rPr>
        <w:t>Q</w:t>
      </w:r>
      <w:r>
        <w:rPr>
          <w:rFonts w:ascii="Times New Roman" w:hAnsi="Times New Roman" w:cs="Times New Roman"/>
          <w:sz w:val="28"/>
          <w:szCs w:val="28"/>
        </w:rPr>
        <w:t>azExpoCongress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F874B0" w:rsidRPr="00954CCF" w:rsidRDefault="00F874B0" w:rsidP="007971A4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/>
        <w:ind w:left="0" w:right="19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74B0">
        <w:rPr>
          <w:rFonts w:ascii="Times New Roman" w:hAnsi="Times New Roman" w:cs="Times New Roman"/>
          <w:sz w:val="28"/>
          <w:szCs w:val="28"/>
        </w:rPr>
        <w:t xml:space="preserve">При этом, приобретение </w:t>
      </w:r>
      <w:r w:rsidR="007971A4">
        <w:rPr>
          <w:rFonts w:ascii="Times New Roman" w:hAnsi="Times New Roman" w:cs="Times New Roman"/>
          <w:sz w:val="28"/>
          <w:szCs w:val="28"/>
        </w:rPr>
        <w:t>вышеперечисленных</w:t>
      </w:r>
      <w:r w:rsidRPr="00F874B0">
        <w:rPr>
          <w:rFonts w:ascii="Times New Roman" w:hAnsi="Times New Roman" w:cs="Times New Roman"/>
          <w:sz w:val="28"/>
          <w:szCs w:val="28"/>
        </w:rPr>
        <w:t xml:space="preserve"> товаров, работ, услуг осуществляется </w:t>
      </w:r>
      <w:r w:rsidR="00620102" w:rsidRPr="00620102">
        <w:rPr>
          <w:rFonts w:ascii="Times New Roman" w:hAnsi="Times New Roman" w:cs="Times New Roman"/>
          <w:sz w:val="28"/>
          <w:szCs w:val="28"/>
        </w:rPr>
        <w:t>способом из одного источника пу</w:t>
      </w:r>
      <w:r w:rsidR="00620102">
        <w:rPr>
          <w:rFonts w:ascii="Times New Roman" w:hAnsi="Times New Roman" w:cs="Times New Roman"/>
          <w:sz w:val="28"/>
          <w:szCs w:val="28"/>
        </w:rPr>
        <w:t>тем прямого заключения договора.</w:t>
      </w:r>
    </w:p>
    <w:p w:rsidR="008F2BF2" w:rsidRDefault="00E40F2D" w:rsidP="007971A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0" w:right="193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настоящем Положении используются следующие основные термины и понятия:</w:t>
      </w:r>
    </w:p>
    <w:p w:rsidR="008F2BF2" w:rsidRPr="001B238E" w:rsidRDefault="00E40F2D" w:rsidP="00BD37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193" w:firstLine="709"/>
        <w:jc w:val="both"/>
        <w:rPr>
          <w:sz w:val="28"/>
          <w:szCs w:val="28"/>
        </w:rPr>
      </w:pPr>
      <w:r w:rsidRPr="001B23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Фонд </w:t>
      </w:r>
      <w:r w:rsidR="00262F7A" w:rsidRPr="001B238E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1B23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A2D85" w:rsidRPr="001B238E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1B238E">
        <w:rPr>
          <w:rFonts w:ascii="Times New Roman" w:eastAsia="Times New Roman" w:hAnsi="Times New Roman" w:cs="Times New Roman"/>
          <w:color w:val="000000"/>
          <w:sz w:val="28"/>
          <w:szCs w:val="28"/>
        </w:rPr>
        <w:t>орпоративный фонд «</w:t>
      </w:r>
      <w:proofErr w:type="spellStart"/>
      <w:r w:rsidR="005B5650" w:rsidRPr="001B238E">
        <w:rPr>
          <w:rFonts w:ascii="Times New Roman" w:eastAsia="Times New Roman" w:hAnsi="Times New Roman" w:cs="Times New Roman"/>
          <w:color w:val="000000"/>
          <w:sz w:val="28"/>
          <w:szCs w:val="28"/>
        </w:rPr>
        <w:t>QazExpoCongress</w:t>
      </w:r>
      <w:proofErr w:type="spellEnd"/>
      <w:r w:rsidR="001E6E2B" w:rsidRPr="001B238E">
        <w:rPr>
          <w:rFonts w:ascii="Times New Roman" w:eastAsia="Times New Roman" w:hAnsi="Times New Roman" w:cs="Times New Roman"/>
          <w:color w:val="000000"/>
          <w:sz w:val="28"/>
          <w:szCs w:val="28"/>
        </w:rPr>
        <w:t>», включая все его филиалы и представительства;</w:t>
      </w:r>
    </w:p>
    <w:p w:rsidR="008F2BF2" w:rsidRDefault="00E40F2D" w:rsidP="004707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193" w:firstLine="709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Попечительский совет – коллегиальный орган управления Фонда, действующий на основании устава Фонда и </w:t>
      </w:r>
      <w:r w:rsidR="001E6E2B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законодательства Республики Казахстан;</w:t>
      </w:r>
    </w:p>
    <w:p w:rsidR="008F2BF2" w:rsidRDefault="00262F7A" w:rsidP="004707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193" w:firstLine="709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Учредитель –</w:t>
      </w:r>
      <w:r w:rsidR="00E40F2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A2D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акционерное общество </w:t>
      </w:r>
      <w:r w:rsidR="00E40F2D">
        <w:rPr>
          <w:rFonts w:ascii="Times New Roman" w:eastAsia="Times New Roman" w:hAnsi="Times New Roman" w:cs="Times New Roman"/>
          <w:color w:val="000000"/>
          <w:sz w:val="28"/>
          <w:szCs w:val="28"/>
        </w:rPr>
        <w:t>«Н</w:t>
      </w:r>
      <w:r w:rsidR="008A2D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ациональная </w:t>
      </w:r>
      <w:r w:rsidR="00E40F2D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8A2D85">
        <w:rPr>
          <w:rFonts w:ascii="Times New Roman" w:eastAsia="Times New Roman" w:hAnsi="Times New Roman" w:cs="Times New Roman"/>
          <w:color w:val="000000"/>
          <w:sz w:val="28"/>
          <w:szCs w:val="28"/>
        </w:rPr>
        <w:t>омпания</w:t>
      </w:r>
      <w:r w:rsidR="00E40F2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="00E40F2D">
        <w:rPr>
          <w:rFonts w:ascii="Times New Roman" w:eastAsia="Times New Roman" w:hAnsi="Times New Roman" w:cs="Times New Roman"/>
          <w:color w:val="000000"/>
          <w:sz w:val="28"/>
          <w:szCs w:val="28"/>
        </w:rPr>
        <w:t>QazExpoCongress</w:t>
      </w:r>
      <w:proofErr w:type="spellEnd"/>
      <w:r w:rsidR="00E40F2D"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:rsidR="008F2BF2" w:rsidRDefault="00E40F2D" w:rsidP="004707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0" w:right="193" w:firstLine="709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Бюджет Фонда </w:t>
      </w:r>
      <w:r w:rsidR="00262F7A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финансовый документ, разработанный на основе запланированных показателей на соответствующий финансовый год, обеспечивающих производственную и другие виды его деятельности, а также сформированный по установленным формам и утверждаемый Учредителем;</w:t>
      </w:r>
    </w:p>
    <w:p w:rsidR="008F2BF2" w:rsidRDefault="00E40F2D" w:rsidP="0047077D">
      <w:pPr>
        <w:pBdr>
          <w:top w:val="nil"/>
          <w:left w:val="nil"/>
          <w:bottom w:val="nil"/>
          <w:right w:val="nil"/>
          <w:between w:val="nil"/>
        </w:pBdr>
        <w:ind w:right="19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 Генеральный директор Фонда – исполнительный орган управления, осуществляющий текущее руководство деятельностью Фонда, за исключением вопросов, отнесенных уставом Фонда к исключительной компетенции Учредителя и Попечительского совета Фонда;</w:t>
      </w:r>
    </w:p>
    <w:p w:rsidR="008F2BF2" w:rsidRPr="005E4C66" w:rsidRDefault="00E40F2D" w:rsidP="0047077D">
      <w:pPr>
        <w:pBdr>
          <w:top w:val="nil"/>
          <w:left w:val="nil"/>
          <w:bottom w:val="nil"/>
          <w:right w:val="nil"/>
          <w:between w:val="nil"/>
        </w:pBdr>
        <w:ind w:right="19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 </w:t>
      </w:r>
      <w:r w:rsidRPr="005E4C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Конкурсная комиссия – коллегиальный орган, создаваемый для отбора поставщиков товаров, работ и </w:t>
      </w:r>
      <w:r w:rsidRPr="005E4C66">
        <w:rPr>
          <w:rFonts w:ascii="Times New Roman" w:eastAsia="Times New Roman" w:hAnsi="Times New Roman" w:cs="Times New Roman"/>
          <w:sz w:val="28"/>
          <w:szCs w:val="28"/>
        </w:rPr>
        <w:t xml:space="preserve">услуг </w:t>
      </w:r>
      <w:r w:rsidR="00040410" w:rsidRPr="005E4C66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 w:rsidR="00E64AC3">
        <w:rPr>
          <w:rFonts w:ascii="Times New Roman" w:eastAsia="Times New Roman" w:hAnsi="Times New Roman" w:cs="Times New Roman"/>
          <w:sz w:val="28"/>
          <w:szCs w:val="28"/>
        </w:rPr>
        <w:t>нужд</w:t>
      </w:r>
      <w:r w:rsidR="00040410" w:rsidRPr="005E4C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64AC3">
        <w:rPr>
          <w:rFonts w:ascii="Times New Roman" w:eastAsia="Times New Roman" w:hAnsi="Times New Roman" w:cs="Times New Roman"/>
          <w:sz w:val="28"/>
          <w:szCs w:val="28"/>
        </w:rPr>
        <w:t>Филиалов</w:t>
      </w:r>
      <w:r w:rsidRPr="005E4C6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45AC" w:rsidRPr="00DB69EA" w:rsidRDefault="007145AC" w:rsidP="0047077D">
      <w:pPr>
        <w:pStyle w:val="a5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9EA">
        <w:rPr>
          <w:rFonts w:ascii="Times New Roman" w:hAnsi="Times New Roman" w:cs="Times New Roman"/>
          <w:sz w:val="28"/>
          <w:szCs w:val="28"/>
        </w:rPr>
        <w:t>При формировании состава Конкурсной комиссии Фонд вправе:</w:t>
      </w:r>
    </w:p>
    <w:p w:rsidR="007145AC" w:rsidRPr="00DB69EA" w:rsidRDefault="007145AC" w:rsidP="0047077D">
      <w:pPr>
        <w:pStyle w:val="a5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9EA">
        <w:rPr>
          <w:rFonts w:ascii="Times New Roman" w:hAnsi="Times New Roman" w:cs="Times New Roman"/>
          <w:sz w:val="28"/>
          <w:szCs w:val="28"/>
        </w:rPr>
        <w:t>1) обратиться к учредителю для привлечения в Конкурсную комиссию лиц, обладающих специальными и (или) соответствующими техническими знаниями, опытом и квалификацией в области проводимого</w:t>
      </w:r>
      <w:r w:rsidRPr="00DB69EA">
        <w:t xml:space="preserve"> </w:t>
      </w:r>
      <w:r w:rsidRPr="00DB69EA">
        <w:rPr>
          <w:rFonts w:ascii="Times New Roman" w:hAnsi="Times New Roman" w:cs="Times New Roman"/>
          <w:sz w:val="28"/>
          <w:szCs w:val="28"/>
        </w:rPr>
        <w:t>отбора поставщиков товаров, работ и услуг;</w:t>
      </w:r>
    </w:p>
    <w:p w:rsidR="008F2BF2" w:rsidRDefault="007145AC" w:rsidP="0047077D">
      <w:pPr>
        <w:pBdr>
          <w:top w:val="nil"/>
          <w:left w:val="nil"/>
          <w:bottom w:val="nil"/>
          <w:right w:val="nil"/>
          <w:between w:val="nil"/>
        </w:pBdr>
        <w:ind w:right="19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B69EA">
        <w:rPr>
          <w:rFonts w:ascii="Times New Roman" w:hAnsi="Times New Roman" w:cs="Times New Roman"/>
          <w:sz w:val="28"/>
          <w:szCs w:val="28"/>
        </w:rPr>
        <w:tab/>
        <w:t xml:space="preserve">2) определить Конкурсную комиссию из числа сотрудников/работников Фонда, а также его </w:t>
      </w:r>
      <w:r w:rsidR="00E64AC3">
        <w:rPr>
          <w:rFonts w:ascii="Times New Roman" w:hAnsi="Times New Roman" w:cs="Times New Roman"/>
          <w:sz w:val="28"/>
          <w:szCs w:val="28"/>
        </w:rPr>
        <w:t>филиалов и представительств</w:t>
      </w:r>
      <w:r w:rsidR="00E40F2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71495" w:rsidRPr="005E4C66" w:rsidRDefault="00471495" w:rsidP="0047077D">
      <w:pPr>
        <w:pStyle w:val="a5"/>
        <w:numPr>
          <w:ilvl w:val="0"/>
          <w:numId w:val="12"/>
        </w:numPr>
        <w:tabs>
          <w:tab w:val="left" w:pos="993"/>
        </w:tabs>
        <w:spacing w:after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5E4C66">
        <w:rPr>
          <w:rFonts w:ascii="Times New Roman" w:eastAsia="Calibri" w:hAnsi="Times New Roman" w:cs="Times New Roman"/>
          <w:sz w:val="28"/>
          <w:szCs w:val="28"/>
          <w:lang w:eastAsia="ru-RU"/>
        </w:rPr>
        <w:t>Общий порядок:</w:t>
      </w:r>
      <w:r w:rsidRPr="005E4C6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1495" w:rsidRPr="005E4C66" w:rsidRDefault="003D1482" w:rsidP="0047077D">
      <w:pPr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Филиал</w:t>
      </w:r>
      <w:r w:rsidR="00471495" w:rsidRPr="005E4C66">
        <w:rPr>
          <w:rFonts w:ascii="Times New Roman" w:hAnsi="Times New Roman" w:cs="Times New Roman"/>
          <w:sz w:val="28"/>
          <w:szCs w:val="28"/>
        </w:rPr>
        <w:t xml:space="preserve"> направляет Фонду письмо о необходимости проведении процедур по отбору поставщиков товаров, работ, услуг. Указываются основные количественно-качественные показатели </w:t>
      </w:r>
      <w:r w:rsidR="002C138B" w:rsidRPr="005E4C66">
        <w:rPr>
          <w:rFonts w:ascii="Times New Roman" w:hAnsi="Times New Roman" w:cs="Times New Roman"/>
          <w:sz w:val="28"/>
          <w:szCs w:val="28"/>
        </w:rPr>
        <w:t xml:space="preserve">необходимых товаров, работ, услуг </w:t>
      </w:r>
      <w:r w:rsidR="00471495" w:rsidRPr="005E4C66">
        <w:rPr>
          <w:rFonts w:ascii="Times New Roman" w:hAnsi="Times New Roman" w:cs="Times New Roman"/>
          <w:sz w:val="28"/>
          <w:szCs w:val="28"/>
        </w:rPr>
        <w:t xml:space="preserve">(наименование, краткая характеристика, требуемые объемы, </w:t>
      </w:r>
      <w:r w:rsidR="002C138B" w:rsidRPr="005E4C66">
        <w:rPr>
          <w:rFonts w:ascii="Times New Roman" w:hAnsi="Times New Roman" w:cs="Times New Roman"/>
          <w:sz w:val="28"/>
          <w:szCs w:val="28"/>
        </w:rPr>
        <w:t xml:space="preserve">планируемая сумма и условия оплаты, </w:t>
      </w:r>
      <w:r w:rsidR="00471495" w:rsidRPr="005E4C66">
        <w:rPr>
          <w:rFonts w:ascii="Times New Roman" w:hAnsi="Times New Roman" w:cs="Times New Roman"/>
          <w:sz w:val="28"/>
          <w:szCs w:val="28"/>
        </w:rPr>
        <w:t xml:space="preserve">место, сроки и условия поставки товаров, выполнения работ, оказания услуг, срок заключения договора с потенциальным поставщиком), </w:t>
      </w:r>
      <w:r w:rsidR="002C138B" w:rsidRPr="005E4C66">
        <w:rPr>
          <w:rFonts w:ascii="Times New Roman" w:hAnsi="Times New Roman" w:cs="Times New Roman"/>
          <w:sz w:val="28"/>
          <w:szCs w:val="28"/>
        </w:rPr>
        <w:t xml:space="preserve">сроки реализации, </w:t>
      </w:r>
      <w:r w:rsidR="00471495" w:rsidRPr="005E4C66">
        <w:rPr>
          <w:rFonts w:ascii="Times New Roman" w:hAnsi="Times New Roman" w:cs="Times New Roman"/>
          <w:sz w:val="28"/>
          <w:szCs w:val="28"/>
        </w:rPr>
        <w:t>а также соответствие</w:t>
      </w:r>
      <w:r>
        <w:rPr>
          <w:rFonts w:ascii="Times New Roman" w:hAnsi="Times New Roman" w:cs="Times New Roman"/>
          <w:sz w:val="28"/>
          <w:szCs w:val="28"/>
        </w:rPr>
        <w:t xml:space="preserve"> Уставу</w:t>
      </w:r>
      <w:r w:rsidR="00471495" w:rsidRPr="005E4C66">
        <w:rPr>
          <w:rFonts w:ascii="Times New Roman" w:hAnsi="Times New Roman" w:cs="Times New Roman"/>
          <w:sz w:val="28"/>
          <w:szCs w:val="28"/>
        </w:rPr>
        <w:t xml:space="preserve"> Фонда</w:t>
      </w:r>
      <w:r w:rsidR="003669B1" w:rsidRPr="005E4C66">
        <w:rPr>
          <w:rFonts w:ascii="Times New Roman" w:hAnsi="Times New Roman" w:cs="Times New Roman"/>
          <w:sz w:val="28"/>
          <w:szCs w:val="28"/>
        </w:rPr>
        <w:t>,</w:t>
      </w:r>
      <w:r w:rsidR="00471495" w:rsidRPr="005E4C6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C46E8" w:rsidRPr="005E4C66">
        <w:rPr>
          <w:rFonts w:ascii="Times New Roman" w:hAnsi="Times New Roman" w:cs="Times New Roman"/>
          <w:sz w:val="28"/>
          <w:szCs w:val="28"/>
          <w:lang w:val="kk-KZ"/>
        </w:rPr>
        <w:t xml:space="preserve">целям и задачам </w:t>
      </w:r>
      <w:r w:rsidR="00471495" w:rsidRPr="005E4C66">
        <w:rPr>
          <w:rFonts w:ascii="Times New Roman" w:hAnsi="Times New Roman" w:cs="Times New Roman"/>
          <w:sz w:val="28"/>
          <w:szCs w:val="28"/>
          <w:lang w:val="kk-KZ"/>
        </w:rPr>
        <w:t>Положени</w:t>
      </w:r>
      <w:r w:rsidR="006C46E8" w:rsidRPr="005E4C66">
        <w:rPr>
          <w:rFonts w:ascii="Times New Roman" w:hAnsi="Times New Roman" w:cs="Times New Roman"/>
          <w:sz w:val="28"/>
          <w:szCs w:val="28"/>
          <w:lang w:val="kk-KZ"/>
        </w:rPr>
        <w:t>я</w:t>
      </w:r>
      <w:r w:rsidR="00471495" w:rsidRPr="005E4C66">
        <w:rPr>
          <w:rFonts w:ascii="Times New Roman" w:hAnsi="Times New Roman" w:cs="Times New Roman"/>
          <w:sz w:val="28"/>
          <w:szCs w:val="28"/>
          <w:lang w:val="kk-KZ"/>
        </w:rPr>
        <w:t xml:space="preserve"> о </w:t>
      </w:r>
      <w:r>
        <w:rPr>
          <w:rFonts w:ascii="Times New Roman" w:hAnsi="Times New Roman" w:cs="Times New Roman"/>
          <w:sz w:val="28"/>
          <w:szCs w:val="28"/>
          <w:lang w:val="kk-KZ"/>
        </w:rPr>
        <w:t>Филиале</w:t>
      </w:r>
      <w:r w:rsidR="00471495" w:rsidRPr="005E4C66">
        <w:rPr>
          <w:rFonts w:ascii="Times New Roman" w:hAnsi="Times New Roman" w:cs="Times New Roman"/>
          <w:sz w:val="28"/>
          <w:szCs w:val="28"/>
        </w:rPr>
        <w:t xml:space="preserve">. К письму </w:t>
      </w:r>
      <w:r>
        <w:rPr>
          <w:rFonts w:ascii="Times New Roman" w:hAnsi="Times New Roman" w:cs="Times New Roman"/>
          <w:sz w:val="28"/>
          <w:szCs w:val="28"/>
        </w:rPr>
        <w:t>Филиала</w:t>
      </w:r>
      <w:r w:rsidR="00471495" w:rsidRPr="005E4C66">
        <w:rPr>
          <w:rFonts w:ascii="Times New Roman" w:hAnsi="Times New Roman" w:cs="Times New Roman"/>
          <w:sz w:val="28"/>
          <w:szCs w:val="28"/>
        </w:rPr>
        <w:t xml:space="preserve"> должна быть приложена пояснительная записка с обоснованием</w:t>
      </w:r>
      <w:r w:rsidR="002C138B" w:rsidRPr="005E4C66">
        <w:rPr>
          <w:rFonts w:ascii="Times New Roman" w:hAnsi="Times New Roman" w:cs="Times New Roman"/>
          <w:sz w:val="28"/>
          <w:szCs w:val="28"/>
        </w:rPr>
        <w:t xml:space="preserve"> необходимой суммы для поставки товаров, выполнения работ, оказания услуг</w:t>
      </w:r>
      <w:r w:rsidR="009366DD" w:rsidRPr="005E4C66">
        <w:rPr>
          <w:rFonts w:ascii="Times New Roman" w:hAnsi="Times New Roman" w:cs="Times New Roman"/>
          <w:sz w:val="28"/>
          <w:szCs w:val="28"/>
        </w:rPr>
        <w:t xml:space="preserve"> (при необходимости прилагаются дефектные акты, </w:t>
      </w:r>
      <w:r w:rsidR="003669B1" w:rsidRPr="005E4C66">
        <w:rPr>
          <w:rFonts w:ascii="Times New Roman" w:hAnsi="Times New Roman" w:cs="Times New Roman"/>
          <w:sz w:val="28"/>
          <w:szCs w:val="28"/>
        </w:rPr>
        <w:t xml:space="preserve">предварительные </w:t>
      </w:r>
      <w:r w:rsidR="009366DD" w:rsidRPr="005E4C66">
        <w:rPr>
          <w:rFonts w:ascii="Times New Roman" w:hAnsi="Times New Roman" w:cs="Times New Roman"/>
          <w:sz w:val="28"/>
          <w:szCs w:val="28"/>
        </w:rPr>
        <w:t xml:space="preserve">ценовые/коммерческие предложения, маркетинговые исследования </w:t>
      </w:r>
      <w:r w:rsidR="003669B1" w:rsidRPr="005E4C66">
        <w:rPr>
          <w:rFonts w:ascii="Times New Roman" w:hAnsi="Times New Roman" w:cs="Times New Roman"/>
          <w:sz w:val="28"/>
          <w:szCs w:val="28"/>
        </w:rPr>
        <w:t xml:space="preserve">цен на соответствующих </w:t>
      </w:r>
      <w:r w:rsidR="009366DD" w:rsidRPr="005E4C66">
        <w:rPr>
          <w:rFonts w:ascii="Times New Roman" w:hAnsi="Times New Roman" w:cs="Times New Roman"/>
          <w:sz w:val="28"/>
          <w:szCs w:val="28"/>
        </w:rPr>
        <w:t>рынка</w:t>
      </w:r>
      <w:r w:rsidR="003669B1" w:rsidRPr="005E4C66">
        <w:rPr>
          <w:rFonts w:ascii="Times New Roman" w:hAnsi="Times New Roman" w:cs="Times New Roman"/>
          <w:sz w:val="28"/>
          <w:szCs w:val="28"/>
        </w:rPr>
        <w:t>х</w:t>
      </w:r>
      <w:r w:rsidR="009366DD" w:rsidRPr="005E4C66">
        <w:rPr>
          <w:rFonts w:ascii="Times New Roman" w:hAnsi="Times New Roman" w:cs="Times New Roman"/>
          <w:sz w:val="28"/>
          <w:szCs w:val="28"/>
        </w:rPr>
        <w:t xml:space="preserve"> товаров, работ, услуг)</w:t>
      </w:r>
      <w:r w:rsidR="002C138B" w:rsidRPr="005E4C66">
        <w:rPr>
          <w:rFonts w:ascii="Times New Roman" w:hAnsi="Times New Roman" w:cs="Times New Roman"/>
          <w:sz w:val="28"/>
          <w:szCs w:val="28"/>
        </w:rPr>
        <w:t>.</w:t>
      </w:r>
    </w:p>
    <w:p w:rsidR="00471495" w:rsidRPr="005E4C66" w:rsidRDefault="00471495" w:rsidP="0047077D">
      <w:pPr>
        <w:pStyle w:val="a5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4C66">
        <w:rPr>
          <w:rFonts w:ascii="Times New Roman" w:hAnsi="Times New Roman" w:cs="Times New Roman"/>
          <w:sz w:val="28"/>
          <w:szCs w:val="28"/>
        </w:rPr>
        <w:t xml:space="preserve">Фонд проверяет предоставленные </w:t>
      </w:r>
      <w:r w:rsidR="003D1482">
        <w:rPr>
          <w:rFonts w:ascii="Times New Roman" w:hAnsi="Times New Roman" w:cs="Times New Roman"/>
          <w:sz w:val="28"/>
          <w:szCs w:val="28"/>
        </w:rPr>
        <w:t>Филиал</w:t>
      </w:r>
      <w:r w:rsidRPr="005E4C66"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5E4C66">
        <w:rPr>
          <w:rFonts w:ascii="Times New Roman" w:hAnsi="Times New Roman" w:cs="Times New Roman"/>
          <w:sz w:val="28"/>
          <w:szCs w:val="28"/>
        </w:rPr>
        <w:t xml:space="preserve"> документы на соответствие уставной деятельности</w:t>
      </w:r>
      <w:r w:rsidR="00B3169A" w:rsidRPr="005E4C66">
        <w:rPr>
          <w:rFonts w:ascii="Times New Roman" w:hAnsi="Times New Roman" w:cs="Times New Roman"/>
          <w:sz w:val="28"/>
          <w:szCs w:val="28"/>
        </w:rPr>
        <w:t xml:space="preserve"> Фонда,</w:t>
      </w:r>
      <w:r w:rsidRPr="005E4C6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C46E8" w:rsidRPr="005E4C66">
        <w:rPr>
          <w:rFonts w:ascii="Times New Roman" w:hAnsi="Times New Roman" w:cs="Times New Roman"/>
          <w:sz w:val="28"/>
          <w:szCs w:val="28"/>
          <w:lang w:val="kk-KZ"/>
        </w:rPr>
        <w:t>целям и задачам Положения</w:t>
      </w:r>
      <w:r w:rsidRPr="005E4C66">
        <w:rPr>
          <w:rFonts w:ascii="Times New Roman" w:hAnsi="Times New Roman" w:cs="Times New Roman"/>
          <w:sz w:val="28"/>
          <w:szCs w:val="28"/>
          <w:lang w:val="kk-KZ"/>
        </w:rPr>
        <w:t xml:space="preserve"> о </w:t>
      </w:r>
      <w:r w:rsidR="003D1482">
        <w:rPr>
          <w:rFonts w:ascii="Times New Roman" w:hAnsi="Times New Roman" w:cs="Times New Roman"/>
          <w:sz w:val="28"/>
          <w:szCs w:val="28"/>
          <w:lang w:val="kk-KZ"/>
        </w:rPr>
        <w:t>Филиале</w:t>
      </w:r>
      <w:r w:rsidRPr="005E4C66">
        <w:rPr>
          <w:rFonts w:ascii="Times New Roman" w:hAnsi="Times New Roman" w:cs="Times New Roman"/>
          <w:sz w:val="28"/>
          <w:szCs w:val="28"/>
        </w:rPr>
        <w:t>.</w:t>
      </w:r>
    </w:p>
    <w:p w:rsidR="00471495" w:rsidRPr="005E4C66" w:rsidRDefault="00471495" w:rsidP="0047077D">
      <w:pPr>
        <w:pStyle w:val="a5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4C66">
        <w:rPr>
          <w:rFonts w:ascii="Times New Roman" w:hAnsi="Times New Roman" w:cs="Times New Roman"/>
          <w:sz w:val="28"/>
          <w:szCs w:val="28"/>
        </w:rPr>
        <w:t>В случае несоответствия предполагаемого финансирования уставной деятельности Фонда</w:t>
      </w:r>
      <w:r w:rsidR="00B3169A" w:rsidRPr="005E4C66">
        <w:rPr>
          <w:rFonts w:ascii="Times New Roman" w:hAnsi="Times New Roman" w:cs="Times New Roman"/>
          <w:sz w:val="28"/>
          <w:szCs w:val="28"/>
        </w:rPr>
        <w:t>,</w:t>
      </w:r>
      <w:r w:rsidR="006C46E8" w:rsidRPr="005E4C66">
        <w:rPr>
          <w:rFonts w:ascii="Times New Roman" w:hAnsi="Times New Roman" w:cs="Times New Roman"/>
          <w:sz w:val="28"/>
          <w:szCs w:val="28"/>
          <w:lang w:val="kk-KZ"/>
        </w:rPr>
        <w:t xml:space="preserve"> целям и задачам Положения о </w:t>
      </w:r>
      <w:r w:rsidR="00262F7A">
        <w:rPr>
          <w:rFonts w:ascii="Times New Roman" w:hAnsi="Times New Roman" w:cs="Times New Roman"/>
          <w:sz w:val="28"/>
          <w:szCs w:val="28"/>
          <w:lang w:val="kk-KZ"/>
        </w:rPr>
        <w:t>Филиале</w:t>
      </w:r>
      <w:r w:rsidRPr="005E4C66">
        <w:rPr>
          <w:rFonts w:ascii="Times New Roman" w:hAnsi="Times New Roman" w:cs="Times New Roman"/>
          <w:sz w:val="28"/>
          <w:szCs w:val="28"/>
        </w:rPr>
        <w:t xml:space="preserve">, либо по иным причинам, Фонд вправе отказать </w:t>
      </w:r>
      <w:r w:rsidR="00262F7A">
        <w:rPr>
          <w:rFonts w:ascii="Times New Roman" w:hAnsi="Times New Roman" w:cs="Times New Roman"/>
          <w:sz w:val="28"/>
          <w:szCs w:val="28"/>
          <w:lang w:val="kk-KZ"/>
        </w:rPr>
        <w:t>Филиалу</w:t>
      </w:r>
      <w:r w:rsidRPr="005E4C66">
        <w:rPr>
          <w:rFonts w:ascii="Times New Roman" w:hAnsi="Times New Roman" w:cs="Times New Roman"/>
          <w:sz w:val="28"/>
          <w:szCs w:val="28"/>
        </w:rPr>
        <w:t xml:space="preserve"> в осуществлении процедур по отбору поставщиков товаров, работ, услуг.</w:t>
      </w:r>
    </w:p>
    <w:p w:rsidR="00471495" w:rsidRPr="005E4C66" w:rsidRDefault="008C5D6F" w:rsidP="0047077D">
      <w:pPr>
        <w:pStyle w:val="a5"/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5D6F">
        <w:rPr>
          <w:rFonts w:ascii="Times New Roman" w:hAnsi="Times New Roman" w:cs="Times New Roman"/>
          <w:sz w:val="28"/>
          <w:szCs w:val="28"/>
        </w:rPr>
        <w:t>При соответствии условий предполагаемого финансирования уставной деятельности Фонда целям и задачам Положения о Филиале, Попечительский совет Фонда принимает решение об утверждении соответствующей корректировки бюджета Фонда, проведении отбора поставщиков товаров, работ и услуг, а также о заключении догов</w:t>
      </w:r>
      <w:r>
        <w:rPr>
          <w:rFonts w:ascii="Times New Roman" w:hAnsi="Times New Roman" w:cs="Times New Roman"/>
          <w:sz w:val="28"/>
          <w:szCs w:val="28"/>
        </w:rPr>
        <w:t>ора с победителем такого отбора</w:t>
      </w:r>
      <w:r w:rsidR="00471495" w:rsidRPr="005E4C66">
        <w:rPr>
          <w:rFonts w:ascii="Times New Roman" w:hAnsi="Times New Roman" w:cs="Times New Roman"/>
          <w:sz w:val="28"/>
          <w:szCs w:val="28"/>
        </w:rPr>
        <w:t xml:space="preserve">. Приказ о </w:t>
      </w:r>
      <w:r w:rsidR="00471495" w:rsidRPr="005E4C66">
        <w:rPr>
          <w:rFonts w:ascii="Times New Roman" w:hAnsi="Times New Roman" w:cs="Times New Roman"/>
          <w:sz w:val="28"/>
          <w:szCs w:val="28"/>
        </w:rPr>
        <w:lastRenderedPageBreak/>
        <w:t>формировании состава конкурсной комиссии подписывается Генеральным директором Фонда.</w:t>
      </w:r>
    </w:p>
    <w:p w:rsidR="008F2BF2" w:rsidRPr="005E4C66" w:rsidRDefault="00E40F2D" w:rsidP="00BD3765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193" w:firstLine="709"/>
        <w:jc w:val="both"/>
      </w:pPr>
      <w:r w:rsidRPr="005E4C66">
        <w:rPr>
          <w:rFonts w:ascii="Times New Roman" w:eastAsia="Times New Roman" w:hAnsi="Times New Roman" w:cs="Times New Roman"/>
          <w:sz w:val="28"/>
          <w:szCs w:val="28"/>
        </w:rPr>
        <w:t xml:space="preserve">Отбор поставщиков товаров, работ, услуг </w:t>
      </w:r>
      <w:r w:rsidR="00A14F62" w:rsidRPr="005E4C66">
        <w:rPr>
          <w:rFonts w:ascii="Times New Roman" w:eastAsia="Times New Roman" w:hAnsi="Times New Roman" w:cs="Times New Roman"/>
          <w:sz w:val="28"/>
          <w:szCs w:val="28"/>
        </w:rPr>
        <w:t xml:space="preserve">для функционирования </w:t>
      </w:r>
      <w:r w:rsidR="00262F7A">
        <w:rPr>
          <w:rFonts w:ascii="Times New Roman" w:eastAsia="Times New Roman" w:hAnsi="Times New Roman" w:cs="Times New Roman"/>
          <w:sz w:val="28"/>
          <w:szCs w:val="28"/>
        </w:rPr>
        <w:t>Филиала</w:t>
      </w:r>
      <w:r w:rsidRPr="005E4C66">
        <w:rPr>
          <w:rFonts w:ascii="Times New Roman" w:eastAsia="Times New Roman" w:hAnsi="Times New Roman" w:cs="Times New Roman"/>
          <w:sz w:val="28"/>
          <w:szCs w:val="28"/>
        </w:rPr>
        <w:t xml:space="preserve"> (далее - Отбор поставщиков) основывается на следующих принципах:</w:t>
      </w:r>
    </w:p>
    <w:p w:rsidR="008F2BF2" w:rsidRDefault="00E40F2D" w:rsidP="00262F7A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right="193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262F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эффективную реализацию проектов;</w:t>
      </w:r>
    </w:p>
    <w:p w:rsidR="008F2BF2" w:rsidRDefault="00E40F2D" w:rsidP="00262F7A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гласности и прозрачности процесса;</w:t>
      </w:r>
    </w:p>
    <w:p w:rsidR="008F2BF2" w:rsidRDefault="00E40F2D" w:rsidP="00262F7A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предоставление потенциальным поставщикам равных возможностей; </w:t>
      </w:r>
    </w:p>
    <w:p w:rsidR="008F2BF2" w:rsidRDefault="00E40F2D" w:rsidP="00262F7A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добросовестной конкуренции среди потенциальных поставщиков;</w:t>
      </w:r>
    </w:p>
    <w:p w:rsidR="008F2BF2" w:rsidRDefault="00E40F2D" w:rsidP="00262F7A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приобретения качественных товаров, работ, услуг;</w:t>
      </w:r>
    </w:p>
    <w:p w:rsidR="008F2BF2" w:rsidRDefault="00E40F2D" w:rsidP="00262F7A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контроля и ответственности за принимаемые решения.</w:t>
      </w:r>
    </w:p>
    <w:p w:rsidR="008F2BF2" w:rsidRDefault="00E40F2D" w:rsidP="0047077D">
      <w:pPr>
        <w:pBdr>
          <w:top w:val="nil"/>
          <w:left w:val="nil"/>
          <w:bottom w:val="nil"/>
          <w:right w:val="nil"/>
          <w:between w:val="nil"/>
        </w:pBdr>
        <w:ind w:right="106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 Процесс Отбора поставщиков включает в себя:</w:t>
      </w:r>
    </w:p>
    <w:p w:rsidR="008F2BF2" w:rsidRDefault="00E40F2D" w:rsidP="00BD3765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 поставщика;</w:t>
      </w:r>
    </w:p>
    <w:p w:rsidR="008F2BF2" w:rsidRDefault="00E40F2D" w:rsidP="0047077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заключение и исполнение договора о приобретении товаров, работ и услуг (далее - Договор).</w:t>
      </w:r>
    </w:p>
    <w:p w:rsidR="008F2BF2" w:rsidRPr="005E4C66" w:rsidRDefault="00E40F2D" w:rsidP="004707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45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34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bookmarkStart w:id="0" w:name="_GoBack"/>
      <w:bookmarkEnd w:id="0"/>
      <w:r w:rsidRPr="005E4C66">
        <w:rPr>
          <w:rFonts w:ascii="Times New Roman" w:eastAsia="Times New Roman" w:hAnsi="Times New Roman" w:cs="Times New Roman"/>
          <w:color w:val="000000"/>
          <w:sz w:val="28"/>
          <w:szCs w:val="28"/>
        </w:rPr>
        <w:t>Фонд вправе на любом этапе реализации проекта отказаться от проведения отбора.</w:t>
      </w:r>
    </w:p>
    <w:p w:rsidR="008F2BF2" w:rsidRPr="005E4C66" w:rsidRDefault="007145AC" w:rsidP="004707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4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4C66">
        <w:rPr>
          <w:rFonts w:ascii="Times New Roman" w:hAnsi="Times New Roman" w:cs="Times New Roman"/>
          <w:sz w:val="28"/>
          <w:szCs w:val="28"/>
        </w:rPr>
        <w:t>В случае отбора Фондом поставщиков товаров, работ и услуг, если годовые объемы таких товар</w:t>
      </w:r>
      <w:r w:rsidR="00262F7A">
        <w:rPr>
          <w:rFonts w:ascii="Times New Roman" w:hAnsi="Times New Roman" w:cs="Times New Roman"/>
          <w:sz w:val="28"/>
          <w:szCs w:val="28"/>
        </w:rPr>
        <w:t>ов, работ и услуг не превышают 1 0</w:t>
      </w:r>
      <w:r w:rsidRPr="005E4C66">
        <w:rPr>
          <w:rFonts w:ascii="Times New Roman" w:hAnsi="Times New Roman" w:cs="Times New Roman"/>
          <w:sz w:val="28"/>
          <w:szCs w:val="28"/>
        </w:rPr>
        <w:t>00</w:t>
      </w:r>
      <w:r w:rsidR="00262F7A">
        <w:rPr>
          <w:rFonts w:ascii="Times New Roman" w:hAnsi="Times New Roman" w:cs="Times New Roman"/>
          <w:sz w:val="28"/>
          <w:szCs w:val="28"/>
        </w:rPr>
        <w:t xml:space="preserve"> </w:t>
      </w:r>
      <w:r w:rsidR="006E200C">
        <w:rPr>
          <w:rFonts w:ascii="Times New Roman" w:hAnsi="Times New Roman" w:cs="Times New Roman"/>
          <w:sz w:val="28"/>
          <w:szCs w:val="28"/>
        </w:rPr>
        <w:t>(одной тысячи</w:t>
      </w:r>
      <w:r w:rsidR="00262F7A">
        <w:rPr>
          <w:rFonts w:ascii="Times New Roman" w:hAnsi="Times New Roman" w:cs="Times New Roman"/>
          <w:sz w:val="28"/>
          <w:szCs w:val="28"/>
        </w:rPr>
        <w:t>)</w:t>
      </w:r>
      <w:r w:rsidRPr="005E4C66">
        <w:rPr>
          <w:rFonts w:ascii="Times New Roman" w:hAnsi="Times New Roman" w:cs="Times New Roman"/>
          <w:sz w:val="28"/>
          <w:szCs w:val="28"/>
        </w:rPr>
        <w:t xml:space="preserve"> месячных расчетных показателей (МРП), отбор проводится путем проведения маркетингового исследования.</w:t>
      </w:r>
      <w:r w:rsidR="00E40F2D" w:rsidRPr="005E4C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6343D" w:rsidRPr="005E4C66" w:rsidRDefault="00E40F2D" w:rsidP="004707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4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4C66">
        <w:rPr>
          <w:rFonts w:ascii="Times New Roman" w:hAnsi="Times New Roman" w:cs="Times New Roman"/>
          <w:sz w:val="28"/>
          <w:szCs w:val="28"/>
        </w:rPr>
        <w:t xml:space="preserve">Отбор поставщиков на товары, работы и услуги, если годовые объемы таких товаров, работ и услуг превышают </w:t>
      </w:r>
      <w:r w:rsidR="006E200C">
        <w:rPr>
          <w:rFonts w:ascii="Times New Roman" w:hAnsi="Times New Roman" w:cs="Times New Roman"/>
          <w:sz w:val="28"/>
          <w:szCs w:val="28"/>
        </w:rPr>
        <w:t>1 0</w:t>
      </w:r>
      <w:r w:rsidRPr="005E4C66">
        <w:rPr>
          <w:rFonts w:ascii="Times New Roman" w:hAnsi="Times New Roman" w:cs="Times New Roman"/>
          <w:sz w:val="28"/>
          <w:szCs w:val="28"/>
        </w:rPr>
        <w:t>00</w:t>
      </w:r>
      <w:r w:rsidR="006E200C">
        <w:rPr>
          <w:rFonts w:ascii="Times New Roman" w:hAnsi="Times New Roman" w:cs="Times New Roman"/>
          <w:sz w:val="28"/>
          <w:szCs w:val="28"/>
        </w:rPr>
        <w:t xml:space="preserve"> (одну тысячу)</w:t>
      </w:r>
      <w:r w:rsidRPr="005E4C66">
        <w:rPr>
          <w:rFonts w:ascii="Times New Roman" w:hAnsi="Times New Roman" w:cs="Times New Roman"/>
          <w:sz w:val="28"/>
          <w:szCs w:val="28"/>
        </w:rPr>
        <w:t xml:space="preserve"> месячных расчетных показателей (МРП), осуществляется согласно настоящего Положения.</w:t>
      </w:r>
    </w:p>
    <w:p w:rsidR="008F2BF2" w:rsidRPr="005E4C66" w:rsidRDefault="00E40F2D" w:rsidP="004707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4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4C66">
        <w:rPr>
          <w:rFonts w:ascii="Times New Roman" w:eastAsia="Times New Roman" w:hAnsi="Times New Roman" w:cs="Times New Roman"/>
          <w:sz w:val="28"/>
          <w:szCs w:val="28"/>
        </w:rPr>
        <w:t>Фонд</w:t>
      </w:r>
      <w:r w:rsidR="00B8057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5E4C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80577">
        <w:rPr>
          <w:rFonts w:ascii="Times New Roman" w:eastAsia="Times New Roman" w:hAnsi="Times New Roman" w:cs="Times New Roman"/>
          <w:sz w:val="28"/>
          <w:szCs w:val="28"/>
        </w:rPr>
        <w:t>после</w:t>
      </w:r>
      <w:r w:rsidR="000803D2" w:rsidRPr="005E4C66">
        <w:rPr>
          <w:rFonts w:ascii="Times New Roman" w:eastAsia="Times New Roman" w:hAnsi="Times New Roman" w:cs="Times New Roman"/>
          <w:sz w:val="28"/>
          <w:szCs w:val="28"/>
        </w:rPr>
        <w:t xml:space="preserve"> внесения соответствующей корректировки в бюджет, указанной в пункте 3</w:t>
      </w:r>
      <w:r w:rsidR="00471956" w:rsidRPr="005E4C66">
        <w:rPr>
          <w:rFonts w:ascii="Times New Roman" w:eastAsia="Times New Roman" w:hAnsi="Times New Roman" w:cs="Times New Roman"/>
          <w:sz w:val="28"/>
          <w:szCs w:val="28"/>
        </w:rPr>
        <w:t xml:space="preserve"> настоящего П</w:t>
      </w:r>
      <w:r w:rsidR="000803D2" w:rsidRPr="005E4C66">
        <w:rPr>
          <w:rFonts w:ascii="Times New Roman" w:eastAsia="Times New Roman" w:hAnsi="Times New Roman" w:cs="Times New Roman"/>
          <w:sz w:val="28"/>
          <w:szCs w:val="28"/>
        </w:rPr>
        <w:t>оложения</w:t>
      </w:r>
      <w:r w:rsidR="00471956" w:rsidRPr="005E4C66">
        <w:rPr>
          <w:rFonts w:ascii="Times New Roman" w:eastAsia="Times New Roman" w:hAnsi="Times New Roman" w:cs="Times New Roman"/>
          <w:sz w:val="28"/>
          <w:szCs w:val="28"/>
        </w:rPr>
        <w:t>,</w:t>
      </w:r>
      <w:r w:rsidR="000803D2" w:rsidRPr="005E4C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80577">
        <w:rPr>
          <w:rFonts w:ascii="Times New Roman" w:eastAsia="Times New Roman" w:hAnsi="Times New Roman" w:cs="Times New Roman"/>
          <w:sz w:val="28"/>
          <w:szCs w:val="28"/>
        </w:rPr>
        <w:t xml:space="preserve">не позднее 5 (пяти) рабочих дней до истечения срока представления потенциальными поставщиками ценовых предложений </w:t>
      </w:r>
      <w:r w:rsidRPr="005E4C66">
        <w:rPr>
          <w:rFonts w:ascii="Times New Roman" w:eastAsia="Times New Roman" w:hAnsi="Times New Roman" w:cs="Times New Roman"/>
          <w:sz w:val="28"/>
          <w:szCs w:val="28"/>
        </w:rPr>
        <w:t xml:space="preserve">размещает на веб-сайте </w:t>
      </w:r>
      <w:r w:rsidR="005E4C66" w:rsidRPr="005E4C66">
        <w:rPr>
          <w:rFonts w:ascii="Times New Roman" w:eastAsia="Times New Roman" w:hAnsi="Times New Roman" w:cs="Times New Roman"/>
          <w:sz w:val="28"/>
          <w:szCs w:val="28"/>
        </w:rPr>
        <w:t>Фонда</w:t>
      </w:r>
      <w:r w:rsidR="00181B8C">
        <w:rPr>
          <w:rFonts w:ascii="Times New Roman" w:eastAsia="Times New Roman" w:hAnsi="Times New Roman" w:cs="Times New Roman"/>
          <w:sz w:val="28"/>
          <w:szCs w:val="28"/>
        </w:rPr>
        <w:t xml:space="preserve"> или корпоративного фонда «Торгово-выставочный центр «Казахстан»</w:t>
      </w:r>
      <w:r w:rsidR="006E20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5020A" w:rsidRPr="005E4C66">
        <w:rPr>
          <w:rFonts w:ascii="Times New Roman" w:eastAsia="Times New Roman" w:hAnsi="Times New Roman" w:cs="Times New Roman"/>
          <w:sz w:val="28"/>
          <w:szCs w:val="28"/>
        </w:rPr>
        <w:t xml:space="preserve">(далее - Сайт) </w:t>
      </w:r>
      <w:r w:rsidRPr="005E4C66">
        <w:rPr>
          <w:rFonts w:ascii="Times New Roman" w:eastAsia="Times New Roman" w:hAnsi="Times New Roman" w:cs="Times New Roman"/>
          <w:sz w:val="28"/>
          <w:szCs w:val="28"/>
        </w:rPr>
        <w:t>объявление с содержанием следующей информации:</w:t>
      </w:r>
      <w:r w:rsidR="000803D2" w:rsidRPr="005E4C6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:rsidR="008F2BF2" w:rsidRDefault="00E40F2D" w:rsidP="0047077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планируемом проведении Отбора поставщиков - наименование, краткая характеристика, а также требуемые объем, место, условия оплаты, сроки и условия поставки товаров, выполнения работ, оказания услуг, срок заключения договора с потенциальным поставщиком, признанным победителем;</w:t>
      </w:r>
    </w:p>
    <w:p w:rsidR="008F2BF2" w:rsidRDefault="00E40F2D" w:rsidP="0047077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сроке начала представления потенциальными поставщиками ценовых предложений; </w:t>
      </w:r>
    </w:p>
    <w:p w:rsidR="008F2BF2" w:rsidRDefault="00E40F2D" w:rsidP="0047077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месте, дате и времени начала процедуры вскрытия конвертов с ценовыми предложениями;</w:t>
      </w:r>
    </w:p>
    <w:p w:rsidR="008F2BF2" w:rsidRDefault="00E40F2D" w:rsidP="0047077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сведения о суммах для приобретения товаров, работ, услуг, требуемые сроки поставки товара, выполнения работ, оказания услуг, предоставление гарантии на качество предлагаемых товаров, работ, услуг;</w:t>
      </w:r>
    </w:p>
    <w:p w:rsidR="008F2BF2" w:rsidRDefault="00E40F2D" w:rsidP="0047077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порядок, способ, место и окончательный срок представления потенциальными поставщиками конвертов с ценовыми предложениями;</w:t>
      </w:r>
    </w:p>
    <w:p w:rsidR="008F2BF2" w:rsidRDefault="00E40F2D" w:rsidP="00BD3765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right="45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требования в части оформления конвертов с ценовыми предложениями.</w:t>
      </w:r>
    </w:p>
    <w:p w:rsidR="008F2BF2" w:rsidRPr="0054758C" w:rsidRDefault="00E40F2D" w:rsidP="0054758C">
      <w:pPr>
        <w:pStyle w:val="a5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/>
        <w:ind w:left="0" w:right="45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Фонд в срок не позднее 2 (двух) рабочих дней до истечения окончательного срока представления конвертов с ценовыми предложениями на участие в Отборе поставщиков вправе внести изменения и/или дополнения в техническую спецификацию. </w:t>
      </w:r>
    </w:p>
    <w:p w:rsidR="008F2BF2" w:rsidRDefault="00E40F2D" w:rsidP="00BD3765">
      <w:pPr>
        <w:pBdr>
          <w:top w:val="nil"/>
          <w:left w:val="nil"/>
          <w:bottom w:val="nil"/>
          <w:right w:val="nil"/>
          <w:between w:val="nil"/>
        </w:pBdr>
        <w:ind w:right="43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 этом окончательный срок предоставления конвертов с ценовыми предложениями продлевается на срок не менее чем на 5 (пять) рабочих дней. </w:t>
      </w:r>
    </w:p>
    <w:p w:rsidR="0054758C" w:rsidRDefault="00CE706C" w:rsidP="0054758C">
      <w:pPr>
        <w:pBdr>
          <w:top w:val="nil"/>
          <w:left w:val="nil"/>
          <w:bottom w:val="nil"/>
          <w:right w:val="nil"/>
          <w:between w:val="nil"/>
        </w:pBdr>
        <w:ind w:right="43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4C66">
        <w:rPr>
          <w:rFonts w:ascii="Times New Roman" w:eastAsia="Times New Roman" w:hAnsi="Times New Roman" w:cs="Times New Roman"/>
          <w:sz w:val="28"/>
          <w:szCs w:val="28"/>
        </w:rPr>
        <w:t xml:space="preserve">Фонд </w:t>
      </w:r>
      <w:r w:rsidR="00EB4D72" w:rsidRPr="005E4C66">
        <w:rPr>
          <w:rFonts w:ascii="Times New Roman" w:eastAsia="Times New Roman" w:hAnsi="Times New Roman" w:cs="Times New Roman"/>
          <w:sz w:val="28"/>
          <w:szCs w:val="28"/>
        </w:rPr>
        <w:t xml:space="preserve">размещает </w:t>
      </w:r>
      <w:r w:rsidR="00DF5878" w:rsidRPr="005E4C66">
        <w:rPr>
          <w:rFonts w:ascii="Times New Roman" w:eastAsia="Times New Roman" w:hAnsi="Times New Roman" w:cs="Times New Roman"/>
          <w:sz w:val="28"/>
          <w:szCs w:val="28"/>
        </w:rPr>
        <w:t>на С</w:t>
      </w:r>
      <w:r w:rsidR="00EB4D72" w:rsidRPr="005E4C66">
        <w:rPr>
          <w:rFonts w:ascii="Times New Roman" w:eastAsia="Times New Roman" w:hAnsi="Times New Roman" w:cs="Times New Roman"/>
          <w:sz w:val="28"/>
          <w:szCs w:val="28"/>
        </w:rPr>
        <w:t>айте</w:t>
      </w:r>
      <w:r w:rsidR="00DF5878" w:rsidRPr="005E4C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B4D72" w:rsidRPr="005E4C66">
        <w:rPr>
          <w:rFonts w:ascii="Times New Roman" w:eastAsia="Times New Roman" w:hAnsi="Times New Roman" w:cs="Times New Roman"/>
          <w:sz w:val="28"/>
          <w:szCs w:val="28"/>
        </w:rPr>
        <w:t>объявление о</w:t>
      </w:r>
      <w:r w:rsidR="00E40F2D" w:rsidRPr="005E4C66">
        <w:rPr>
          <w:rFonts w:ascii="Times New Roman" w:eastAsia="Times New Roman" w:hAnsi="Times New Roman" w:cs="Times New Roman"/>
          <w:sz w:val="28"/>
          <w:szCs w:val="28"/>
        </w:rPr>
        <w:t xml:space="preserve">б изменениях и дополнениях в техническую спецификацию и сроке представления конвертов с ценовыми предложениями на участие в Отборе поставщиков, </w:t>
      </w:r>
      <w:r w:rsidR="00EB4D72" w:rsidRPr="005E4C66">
        <w:rPr>
          <w:rFonts w:ascii="Times New Roman" w:eastAsia="Times New Roman" w:hAnsi="Times New Roman" w:cs="Times New Roman"/>
          <w:sz w:val="28"/>
          <w:szCs w:val="28"/>
        </w:rPr>
        <w:t>а также</w:t>
      </w:r>
      <w:r w:rsidR="00E40F2D" w:rsidRPr="005E4C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40F2D" w:rsidRPr="005E4C66">
        <w:rPr>
          <w:rFonts w:ascii="Times New Roman" w:eastAsia="Times New Roman" w:hAnsi="Times New Roman" w:cs="Times New Roman"/>
          <w:color w:val="000000"/>
          <w:sz w:val="28"/>
          <w:szCs w:val="28"/>
        </w:rPr>
        <w:t>уведомляет всех потенциальных поставщиков, представивших предложения на</w:t>
      </w:r>
      <w:r w:rsidR="00E40F2D" w:rsidRPr="00EB4D7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момент внесения изменений и дополнений, в течение 2 (двух) рабочих дней со дня утверждения таких изменений и дополнений.</w:t>
      </w:r>
    </w:p>
    <w:p w:rsidR="0054758C" w:rsidRDefault="00E40F2D" w:rsidP="0054758C">
      <w:pPr>
        <w:pStyle w:val="a5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right="43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Представление потенциальными поставщиками конвертов с ценовыми предложениями является формой выражения согласия потенциального поставщика осуществить поставку товаров, выполнить работы, оказать услуги в соответствии с требованиями и условиями, предусмотренными в информации о проведении Отбора поставщиков. </w:t>
      </w:r>
    </w:p>
    <w:p w:rsidR="008F2BF2" w:rsidRPr="0054758C" w:rsidRDefault="00E40F2D" w:rsidP="0054758C">
      <w:pPr>
        <w:pStyle w:val="a5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45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>Ценовое предложение представляется потенциальным поставщиком в запечатанном конверте до истечения окончательного срока представления конвертов, указанного в объявлении об Отборе поставщиков.</w:t>
      </w:r>
    </w:p>
    <w:p w:rsidR="008F2BF2" w:rsidRDefault="00E40F2D" w:rsidP="00BD3765">
      <w:pPr>
        <w:pBdr>
          <w:top w:val="nil"/>
          <w:left w:val="nil"/>
          <w:bottom w:val="nil"/>
          <w:right w:val="nil"/>
          <w:between w:val="nil"/>
        </w:pBdr>
        <w:ind w:right="43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Каждый потенциальный поставщик подает только одно ценовое предложение, скрепленное подписью и печатью (при ее наличии) потенциального поставщика, которое должно содержать следующие сведения и документы:</w:t>
      </w:r>
    </w:p>
    <w:p w:rsidR="008F2BF2" w:rsidRDefault="00E40F2D" w:rsidP="0047077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наименование, фактический адрес потенциального поставщика;</w:t>
      </w:r>
    </w:p>
    <w:p w:rsidR="008F2BF2" w:rsidRDefault="00E40F2D" w:rsidP="00BD376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наименование, характеристики и количество поставляемых товаров, наименование и объем выполняемых работ, оказываемых услуг;</w:t>
      </w:r>
    </w:p>
    <w:p w:rsidR="008F2BF2" w:rsidRDefault="00E40F2D" w:rsidP="0047077D">
      <w:pPr>
        <w:pBdr>
          <w:top w:val="nil"/>
          <w:left w:val="nil"/>
          <w:bottom w:val="nil"/>
          <w:right w:val="nil"/>
          <w:between w:val="nil"/>
        </w:pBdr>
        <w:ind w:right="106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З) место и сроки поставки товаров, выполнения работ, оказания услуг;</w:t>
      </w:r>
    </w:p>
    <w:p w:rsidR="008F2BF2" w:rsidRDefault="00E40F2D" w:rsidP="00BD376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цену за единицу и общую цену товаров, работ, услуг, с включенными в нее расходами, связанными с поставкой товара, выполнения работ, оказания услуг;</w:t>
      </w:r>
    </w:p>
    <w:p w:rsidR="008F2BF2" w:rsidRDefault="00E40F2D" w:rsidP="0047077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копии учредительных документов потенциального поставщика (свидетельство/справка о государственной регистрации/перерегистрации юридического лица, устав со всеми изменениями и дополнениями к нему, для физического лица - копию документа о регистрации в качестве субъекта предпринимательства);</w:t>
      </w:r>
    </w:p>
    <w:p w:rsidR="008F2BF2" w:rsidRDefault="00E40F2D" w:rsidP="00BD376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справку налогового органа об отсутствии задолженности;</w:t>
      </w:r>
    </w:p>
    <w:p w:rsidR="008F2BF2" w:rsidRDefault="00E40F2D" w:rsidP="00BD376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справку со всех обслуживающих банков второго уровня, финансовых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микрокредитных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организаций об отсутствии просроченной задолженности по кредитам и выставленным картотекам на расчетные счета за последние 12 месяцев;</w:t>
      </w:r>
    </w:p>
    <w:p w:rsidR="008F2BF2" w:rsidRDefault="00E40F2D" w:rsidP="0047077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копию лицензии (в случае, если условиями Отбора поставщиков предполагается деятельность, которая подлежит обязательному лицензированию);</w:t>
      </w:r>
    </w:p>
    <w:p w:rsidR="0054758C" w:rsidRDefault="00E40F2D" w:rsidP="0054758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техническую спецификацию, подписанную потенциальным поставщиком (в случае, если в объявлении о проведении Отбора поставщиков содержалась техническая спецификация и требование о предоставлении потенциальным поставщиком технической спецификации).</w:t>
      </w:r>
    </w:p>
    <w:p w:rsidR="008F2BF2" w:rsidRPr="0054758C" w:rsidRDefault="00E40F2D" w:rsidP="0054758C">
      <w:pPr>
        <w:pStyle w:val="a5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spacing w:after="0"/>
        <w:ind w:left="0" w:right="45" w:firstLine="709"/>
        <w:jc w:val="both"/>
        <w:rPr>
          <w:rFonts w:ascii="Calibri" w:eastAsia="Calibri" w:hAnsi="Calibri" w:cs="Calibri"/>
          <w:sz w:val="20"/>
          <w:szCs w:val="20"/>
        </w:rPr>
      </w:pPr>
      <w:r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>На лицевой стороне запечатанного конверта с ценовым предложением потенциальный поставщик должен указать:</w:t>
      </w:r>
    </w:p>
    <w:p w:rsidR="008F2BF2" w:rsidRDefault="00E40F2D" w:rsidP="00BD376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23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полное наименование и почтовый адрес потенциального поставщика;</w:t>
      </w:r>
    </w:p>
    <w:p w:rsidR="008F2BF2" w:rsidRDefault="00E40F2D" w:rsidP="0047077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23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наименование и почтовый адрес Фонда или </w:t>
      </w:r>
      <w:r w:rsidR="001B238E">
        <w:rPr>
          <w:rFonts w:ascii="Times New Roman" w:eastAsia="Times New Roman" w:hAnsi="Times New Roman" w:cs="Times New Roman"/>
          <w:color w:val="000000"/>
          <w:sz w:val="28"/>
          <w:szCs w:val="28"/>
        </w:rPr>
        <w:t>Филиала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которые должны соответствовать аналогичным сведениям, указанным в объявлении об Отборе поставщиков;</w:t>
      </w:r>
    </w:p>
    <w:p w:rsidR="008F2BF2" w:rsidRDefault="00E40F2D" w:rsidP="0047077D">
      <w:pPr>
        <w:pBdr>
          <w:top w:val="nil"/>
          <w:left w:val="nil"/>
          <w:bottom w:val="nil"/>
          <w:right w:val="nil"/>
          <w:between w:val="nil"/>
        </w:pBdr>
        <w:ind w:right="43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наименование отбора для участия в которых представляется ценовое предложение потенциального поставщика.</w:t>
      </w:r>
    </w:p>
    <w:p w:rsidR="008F2BF2" w:rsidRPr="0054758C" w:rsidRDefault="00E40F2D" w:rsidP="0054758C">
      <w:pPr>
        <w:pStyle w:val="a5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45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>Потенциальный поставщик должен соответствовать следующим критериям:</w:t>
      </w:r>
    </w:p>
    <w:p w:rsidR="008F2BF2" w:rsidRDefault="00E40F2D" w:rsidP="0047077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right="43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 иметь налоговой задолженности;</w:t>
      </w:r>
    </w:p>
    <w:p w:rsidR="008F2BF2" w:rsidRDefault="00E40F2D" w:rsidP="0047077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right="43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 иметь просроченной задолженности перед обслуживающим банком</w:t>
      </w:r>
      <w:r w:rsidR="00BD376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второго уровня, финансовой и</w:t>
      </w:r>
      <w:r w:rsidR="0047077D">
        <w:rPr>
          <w:rFonts w:ascii="Times New Roman" w:eastAsia="Times New Roman" w:hAnsi="Times New Roman" w:cs="Times New Roman"/>
          <w:color w:val="000000"/>
          <w:sz w:val="28"/>
          <w:szCs w:val="28"/>
        </w:rPr>
        <w:t>/или</w:t>
      </w:r>
      <w:r w:rsidR="00BD3765" w:rsidRPr="00BD376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D3765" w:rsidRPr="00BD3765">
        <w:rPr>
          <w:rFonts w:ascii="Times New Roman" w:eastAsia="Times New Roman" w:hAnsi="Times New Roman" w:cs="Times New Roman"/>
          <w:color w:val="000000"/>
          <w:sz w:val="28"/>
          <w:szCs w:val="28"/>
        </w:rPr>
        <w:t>микро</w:t>
      </w:r>
      <w:r w:rsidR="00BD3765">
        <w:rPr>
          <w:rFonts w:ascii="Times New Roman" w:eastAsia="Times New Roman" w:hAnsi="Times New Roman" w:cs="Times New Roman"/>
          <w:color w:val="000000"/>
          <w:sz w:val="28"/>
          <w:szCs w:val="28"/>
        </w:rPr>
        <w:t>кредитной</w:t>
      </w:r>
      <w:proofErr w:type="spellEnd"/>
      <w:r w:rsidR="00BD3765" w:rsidRPr="00BD376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организаций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F2BF2" w:rsidRPr="00D75D52" w:rsidRDefault="00E40F2D" w:rsidP="00BD3765">
      <w:pPr>
        <w:pBdr>
          <w:top w:val="nil"/>
          <w:left w:val="nil"/>
          <w:bottom w:val="nil"/>
          <w:right w:val="nil"/>
          <w:between w:val="nil"/>
        </w:pBdr>
        <w:ind w:right="4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не состоять в </w:t>
      </w:r>
      <w:r w:rsidRPr="00D75D52">
        <w:rPr>
          <w:rFonts w:ascii="Times New Roman" w:eastAsia="Times New Roman" w:hAnsi="Times New Roman" w:cs="Times New Roman"/>
          <w:sz w:val="28"/>
          <w:szCs w:val="28"/>
        </w:rPr>
        <w:t xml:space="preserve">Реестре недобросовестных участников государственных закупок, </w:t>
      </w:r>
      <w:r w:rsidR="00DC7A1F" w:rsidRPr="00D75D5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квазигосударственного сектора, АО </w:t>
      </w:r>
      <w:r w:rsidR="00E638E7">
        <w:rPr>
          <w:rFonts w:ascii="Times New Roman" w:eastAsia="Times New Roman" w:hAnsi="Times New Roman" w:cs="Times New Roman"/>
          <w:sz w:val="28"/>
          <w:szCs w:val="28"/>
        </w:rPr>
        <w:t>«ФНБ «</w:t>
      </w:r>
      <w:proofErr w:type="spellStart"/>
      <w:r w:rsidR="00E638E7">
        <w:rPr>
          <w:rFonts w:ascii="Times New Roman" w:eastAsia="Times New Roman" w:hAnsi="Times New Roman" w:cs="Times New Roman"/>
          <w:sz w:val="28"/>
          <w:szCs w:val="28"/>
        </w:rPr>
        <w:t>Самрук-Казына</w:t>
      </w:r>
      <w:proofErr w:type="spellEnd"/>
      <w:r w:rsidR="00E638E7">
        <w:rPr>
          <w:rFonts w:ascii="Times New Roman" w:eastAsia="Times New Roman" w:hAnsi="Times New Roman" w:cs="Times New Roman"/>
          <w:sz w:val="28"/>
          <w:szCs w:val="28"/>
        </w:rPr>
        <w:t>»</w:t>
      </w:r>
      <w:r w:rsidR="00DC7A1F" w:rsidRPr="00D75D5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75D52">
        <w:rPr>
          <w:rFonts w:ascii="Times New Roman" w:eastAsia="Times New Roman" w:hAnsi="Times New Roman" w:cs="Times New Roman"/>
          <w:sz w:val="28"/>
          <w:szCs w:val="28"/>
        </w:rPr>
        <w:t xml:space="preserve">и в других аналогичных реестрах </w:t>
      </w:r>
      <w:r w:rsidR="00DC7A1F" w:rsidRPr="00D75D52">
        <w:rPr>
          <w:rFonts w:ascii="Times New Roman" w:eastAsia="Times New Roman" w:hAnsi="Times New Roman" w:cs="Times New Roman"/>
          <w:sz w:val="28"/>
          <w:szCs w:val="28"/>
        </w:rPr>
        <w:t xml:space="preserve">Республики Казахстан и </w:t>
      </w:r>
      <w:r w:rsidR="001B238E">
        <w:rPr>
          <w:rFonts w:ascii="Times New Roman" w:eastAsia="Times New Roman" w:hAnsi="Times New Roman" w:cs="Times New Roman"/>
          <w:sz w:val="28"/>
          <w:szCs w:val="28"/>
        </w:rPr>
        <w:t>государства, на территории которого зарегистрирован Филиал</w:t>
      </w:r>
      <w:r w:rsidRPr="00D75D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855B9" w:rsidRDefault="00E40F2D" w:rsidP="009855B9">
      <w:pPr>
        <w:pStyle w:val="a5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54"/>
        </w:tabs>
        <w:spacing w:after="0"/>
        <w:ind w:left="0" w:right="45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Конверт с ценовым предложением, не соответствующий требованиям пункта 13 настоящего Положения, а </w:t>
      </w:r>
      <w:r w:rsidRPr="00D75D52">
        <w:rPr>
          <w:rFonts w:ascii="Times New Roman" w:eastAsia="Times New Roman" w:hAnsi="Times New Roman" w:cs="Times New Roman"/>
          <w:sz w:val="28"/>
          <w:szCs w:val="28"/>
        </w:rPr>
        <w:t xml:space="preserve">также, представленный после </w:t>
      </w:r>
      <w:r w:rsidR="00291409" w:rsidRPr="00D75D52">
        <w:rPr>
          <w:rFonts w:ascii="Times New Roman" w:eastAsia="Times New Roman" w:hAnsi="Times New Roman" w:cs="Times New Roman"/>
          <w:sz w:val="28"/>
          <w:szCs w:val="28"/>
        </w:rPr>
        <w:t>истечения окончательного срока представления ценовых предложени</w:t>
      </w:r>
      <w:r w:rsidR="00096A85" w:rsidRPr="00D75D52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D75D52">
        <w:rPr>
          <w:rFonts w:ascii="Times New Roman" w:eastAsia="Times New Roman" w:hAnsi="Times New Roman" w:cs="Times New Roman"/>
          <w:sz w:val="28"/>
          <w:szCs w:val="28"/>
        </w:rPr>
        <w:t>, возвращается и не подлежит регистрации.</w:t>
      </w:r>
    </w:p>
    <w:p w:rsidR="0085415C" w:rsidRPr="0085415C" w:rsidRDefault="00E40F2D" w:rsidP="0085415C">
      <w:pPr>
        <w:pStyle w:val="a5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54"/>
        </w:tabs>
        <w:spacing w:after="0"/>
        <w:ind w:left="0" w:right="45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55B9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Конкурсная комиссия в день, время и месте, указанные в объявлении об Отборе поставщиков, вскрывает конверты с ценовыми предложениями и оглашает ценовые предложения.</w:t>
      </w:r>
    </w:p>
    <w:p w:rsidR="0085415C" w:rsidRPr="0085415C" w:rsidRDefault="00E40F2D" w:rsidP="0085415C">
      <w:pPr>
        <w:pStyle w:val="a5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54"/>
        </w:tabs>
        <w:spacing w:after="0"/>
        <w:ind w:left="0" w:right="45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41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Конкурсная комиссия сопоставляет ценовые предложения и определяет потенциального поставщика, предложившего </w:t>
      </w:r>
      <w:r w:rsidR="009855B9" w:rsidRPr="008541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наименьшее ценовое предложение. </w:t>
      </w:r>
    </w:p>
    <w:p w:rsidR="0085415C" w:rsidRPr="0085415C" w:rsidRDefault="00E40F2D" w:rsidP="0085415C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/>
        <w:ind w:left="0" w:right="45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415C">
        <w:rPr>
          <w:rFonts w:ascii="Times New Roman" w:eastAsia="Times New Roman" w:hAnsi="Times New Roman" w:cs="Times New Roman"/>
          <w:color w:val="000000"/>
          <w:sz w:val="28"/>
          <w:szCs w:val="28"/>
        </w:rPr>
        <w:t>В случае если наименьшее ценовое предложение представлено несколькими потенциальными поставщиками, победителем признается потенциальный поставщик, ценовое предложение которого поступило ранее ценовых предложений других потенциальных поставщиков.</w:t>
      </w:r>
    </w:p>
    <w:p w:rsidR="008F2BF2" w:rsidRPr="0085415C" w:rsidRDefault="00E40F2D" w:rsidP="0085415C">
      <w:pPr>
        <w:pStyle w:val="a5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54"/>
        </w:tabs>
        <w:spacing w:after="0"/>
        <w:ind w:left="0" w:right="45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415C">
        <w:rPr>
          <w:rFonts w:ascii="Times New Roman" w:eastAsia="Times New Roman" w:hAnsi="Times New Roman" w:cs="Times New Roman"/>
          <w:color w:val="000000"/>
          <w:sz w:val="28"/>
          <w:szCs w:val="28"/>
        </w:rPr>
        <w:t>Ценовое предложение потенциального поставщика подлежит отклонению, если:</w:t>
      </w:r>
    </w:p>
    <w:p w:rsidR="008F2BF2" w:rsidRDefault="00E40F2D" w:rsidP="0047077D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 превышает сумму, предусмотренную на приобретение товаров, работ и услуг;</w:t>
      </w:r>
    </w:p>
    <w:p w:rsidR="008F2BF2" w:rsidRDefault="00E40F2D" w:rsidP="0047077D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предлагаемые потенциальным поставщиком товары, работы и услуги не соответствуют требованиям в объявлении о проведении Отбора поставщиков, потенциальный поставщик не согласен либо предлагает изменить и (или) дополнить условия, за исключением случаев, когда потенциальный поставщик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предлагает лучшие условия поставки товара, выполнения работ, оказания услуг, а также лучшие характеристики приобретаемых товаров, работ, услуг;</w:t>
      </w:r>
    </w:p>
    <w:p w:rsidR="008F2BF2" w:rsidRPr="00D75D52" w:rsidRDefault="00E40F2D" w:rsidP="0047077D">
      <w:pPr>
        <w:pBdr>
          <w:top w:val="nil"/>
          <w:left w:val="nil"/>
          <w:bottom w:val="nil"/>
          <w:right w:val="nil"/>
          <w:between w:val="nil"/>
        </w:pBdr>
        <w:ind w:right="4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оно не соответствует </w:t>
      </w:r>
      <w:r w:rsidRPr="00D75D52">
        <w:rPr>
          <w:rFonts w:ascii="Times New Roman" w:eastAsia="Times New Roman" w:hAnsi="Times New Roman" w:cs="Times New Roman"/>
          <w:sz w:val="28"/>
          <w:szCs w:val="28"/>
        </w:rPr>
        <w:t xml:space="preserve">требованиям, предусмотренным пунктом </w:t>
      </w:r>
      <w:r w:rsidR="001D6FB1" w:rsidRPr="00D75D52">
        <w:rPr>
          <w:rFonts w:ascii="Times New Roman" w:eastAsia="Times New Roman" w:hAnsi="Times New Roman" w:cs="Times New Roman"/>
          <w:sz w:val="28"/>
          <w:szCs w:val="28"/>
        </w:rPr>
        <w:t>1</w:t>
      </w:r>
      <w:r w:rsidR="00E564C4" w:rsidRPr="00D75D52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D75D52">
        <w:rPr>
          <w:rFonts w:ascii="Times New Roman" w:eastAsia="Times New Roman" w:hAnsi="Times New Roman" w:cs="Times New Roman"/>
          <w:sz w:val="28"/>
          <w:szCs w:val="28"/>
        </w:rPr>
        <w:t xml:space="preserve"> Положения;</w:t>
      </w:r>
    </w:p>
    <w:p w:rsidR="008F2BF2" w:rsidRPr="00D75D52" w:rsidRDefault="00E40F2D" w:rsidP="0047077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right="45" w:firstLine="709"/>
        <w:jc w:val="both"/>
      </w:pPr>
      <w:r w:rsidRPr="00D75D52">
        <w:rPr>
          <w:rFonts w:ascii="Times New Roman" w:eastAsia="Times New Roman" w:hAnsi="Times New Roman" w:cs="Times New Roman"/>
          <w:sz w:val="28"/>
          <w:szCs w:val="28"/>
        </w:rPr>
        <w:t>потенциальный поставщик предоставил более одного ценового предложения;</w:t>
      </w:r>
    </w:p>
    <w:p w:rsidR="008F2BF2" w:rsidRPr="00D75D52" w:rsidRDefault="00E40F2D" w:rsidP="0047077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right="45" w:firstLine="709"/>
        <w:jc w:val="both"/>
      </w:pPr>
      <w:r w:rsidRPr="00D75D52">
        <w:rPr>
          <w:rFonts w:ascii="Times New Roman" w:eastAsia="Times New Roman" w:hAnsi="Times New Roman" w:cs="Times New Roman"/>
          <w:sz w:val="28"/>
          <w:szCs w:val="28"/>
        </w:rPr>
        <w:t>потенциальный поставщик состоит в Реестре недобросовестных уча</w:t>
      </w:r>
      <w:r w:rsidR="002D083B">
        <w:rPr>
          <w:rFonts w:ascii="Times New Roman" w:eastAsia="Times New Roman" w:hAnsi="Times New Roman" w:cs="Times New Roman"/>
          <w:sz w:val="28"/>
          <w:szCs w:val="28"/>
        </w:rPr>
        <w:t>стников государственных закупок</w:t>
      </w:r>
      <w:r w:rsidRPr="00D75D52">
        <w:rPr>
          <w:rFonts w:ascii="Times New Roman" w:eastAsia="Times New Roman" w:hAnsi="Times New Roman" w:cs="Times New Roman"/>
          <w:sz w:val="28"/>
          <w:szCs w:val="28"/>
        </w:rPr>
        <w:t xml:space="preserve"> и в других аналогичных реестрах </w:t>
      </w:r>
      <w:r w:rsidR="00A0784F" w:rsidRPr="00D75D52">
        <w:rPr>
          <w:rFonts w:ascii="Times New Roman" w:eastAsia="Times New Roman" w:hAnsi="Times New Roman" w:cs="Times New Roman"/>
          <w:sz w:val="28"/>
          <w:szCs w:val="28"/>
        </w:rPr>
        <w:t xml:space="preserve">Республики Казахстан </w:t>
      </w:r>
      <w:r w:rsidR="001B238E" w:rsidRPr="00D75D52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="001B238E">
        <w:rPr>
          <w:rFonts w:ascii="Times New Roman" w:eastAsia="Times New Roman" w:hAnsi="Times New Roman" w:cs="Times New Roman"/>
          <w:sz w:val="28"/>
          <w:szCs w:val="28"/>
        </w:rPr>
        <w:t>государства, на территории которого зарегистрирован Филиал</w:t>
      </w:r>
      <w:r w:rsidRPr="00D75D5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F2BF2" w:rsidRDefault="00E40F2D" w:rsidP="0047077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потенциальный поставщик имеет налоговую задолженность и/или просроченную задолженность перед обслуживающим банком</w:t>
      </w:r>
      <w:r w:rsidR="00D75D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второго уровня, финансовой и/или </w:t>
      </w:r>
      <w:proofErr w:type="spellStart"/>
      <w:r w:rsidR="00D75D52">
        <w:rPr>
          <w:rFonts w:ascii="Times New Roman" w:eastAsia="Times New Roman" w:hAnsi="Times New Roman" w:cs="Times New Roman"/>
          <w:color w:val="000000"/>
          <w:sz w:val="28"/>
          <w:szCs w:val="28"/>
        </w:rPr>
        <w:t>микрокредитной</w:t>
      </w:r>
      <w:proofErr w:type="spellEnd"/>
      <w:r w:rsidR="00D75D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организацией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8F2BF2" w:rsidRPr="009855B9" w:rsidRDefault="00E40F2D" w:rsidP="00592E4A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/>
        <w:ind w:left="0" w:right="45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55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Итоги Отбора поставщиков оформляются в виде протокола, который подписывается всеми членами Конкурсной комиссии, </w:t>
      </w:r>
      <w:r w:rsidRPr="00910550">
        <w:rPr>
          <w:rFonts w:ascii="Times New Roman" w:eastAsia="Times New Roman" w:hAnsi="Times New Roman" w:cs="Times New Roman"/>
          <w:color w:val="000000"/>
          <w:sz w:val="28"/>
          <w:szCs w:val="28"/>
        </w:rPr>
        <w:t>присутствовавшими</w:t>
      </w:r>
      <w:r w:rsidRPr="009855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заседании, и должны быть подведены не позднее 2 (двух) рабочих дней со дня окончания срока представления потенциальными поставщиками ценовых предложений. </w:t>
      </w:r>
    </w:p>
    <w:p w:rsidR="008F2BF2" w:rsidRPr="00D75D52" w:rsidRDefault="00E40F2D" w:rsidP="0047077D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right="45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5D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Протокол должен содержать сведения: </w:t>
      </w:r>
    </w:p>
    <w:p w:rsidR="008F2BF2" w:rsidRPr="00D75D52" w:rsidRDefault="00E40F2D" w:rsidP="001B238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134"/>
        </w:tabs>
        <w:ind w:left="0" w:right="45" w:firstLine="709"/>
        <w:jc w:val="both"/>
      </w:pPr>
      <w:r w:rsidRPr="00D75D52">
        <w:rPr>
          <w:rFonts w:ascii="Times New Roman" w:eastAsia="Times New Roman" w:hAnsi="Times New Roman" w:cs="Times New Roman"/>
          <w:color w:val="000000"/>
          <w:sz w:val="28"/>
          <w:szCs w:val="28"/>
        </w:rPr>
        <w:t>полное наименование</w:t>
      </w:r>
      <w:r w:rsidR="001B23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D75D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B238E" w:rsidRPr="00D75D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почтовый адрес </w:t>
      </w:r>
      <w:r w:rsidRPr="00D75D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Фонда или </w:t>
      </w:r>
      <w:r w:rsidR="001B238E">
        <w:rPr>
          <w:rFonts w:ascii="Times New Roman" w:eastAsia="Times New Roman" w:hAnsi="Times New Roman" w:cs="Times New Roman"/>
          <w:color w:val="000000"/>
          <w:sz w:val="28"/>
          <w:szCs w:val="28"/>
        </w:rPr>
        <w:t>Филиала</w:t>
      </w:r>
      <w:r w:rsidRPr="00D75D52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F2BF2" w:rsidRPr="00D75D52" w:rsidRDefault="001B238E" w:rsidP="001B238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  <w:tab w:val="left" w:pos="1134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40F2D" w:rsidRPr="00D75D52">
        <w:rPr>
          <w:rFonts w:ascii="Times New Roman" w:eastAsia="Times New Roman" w:hAnsi="Times New Roman" w:cs="Times New Roman"/>
          <w:color w:val="000000"/>
          <w:sz w:val="28"/>
          <w:szCs w:val="28"/>
        </w:rPr>
        <w:t>наименование проведенного Отбора поставщика товаров, работ, услуг;</w:t>
      </w:r>
    </w:p>
    <w:p w:rsidR="008F2BF2" w:rsidRPr="00D75D52" w:rsidRDefault="00E40F2D" w:rsidP="001B238E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right="43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5D52">
        <w:rPr>
          <w:rFonts w:ascii="Times New Roman" w:eastAsia="Times New Roman" w:hAnsi="Times New Roman" w:cs="Times New Roman"/>
          <w:color w:val="000000"/>
          <w:sz w:val="28"/>
          <w:szCs w:val="28"/>
        </w:rPr>
        <w:t>3) полное наименование потенциальных поставщиков, представивших ценовые предложения до истечения окончательного срока представления ценовых предложений, заявленные ими цены на товары, работы, услуги;</w:t>
      </w:r>
    </w:p>
    <w:p w:rsidR="008F2BF2" w:rsidRDefault="00E40F2D" w:rsidP="001B238E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  <w:tab w:val="left" w:pos="1134"/>
        </w:tabs>
        <w:ind w:left="0" w:right="45" w:firstLine="709"/>
        <w:jc w:val="both"/>
      </w:pPr>
      <w:r w:rsidRPr="00D75D52">
        <w:rPr>
          <w:rFonts w:ascii="Times New Roman" w:eastAsia="Times New Roman" w:hAnsi="Times New Roman" w:cs="Times New Roman"/>
          <w:color w:val="000000"/>
          <w:sz w:val="28"/>
          <w:szCs w:val="28"/>
        </w:rPr>
        <w:t>об отклоненных ценовых предложениях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обоснованием причин отклонения;</w:t>
      </w:r>
    </w:p>
    <w:p w:rsidR="008F2BF2" w:rsidRDefault="00E40F2D" w:rsidP="001B238E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  <w:tab w:val="left" w:pos="1134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победителе отбора;</w:t>
      </w:r>
    </w:p>
    <w:p w:rsidR="008F2BF2" w:rsidRDefault="00E40F2D" w:rsidP="001B238E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2"/>
          <w:tab w:val="left" w:pos="1134"/>
        </w:tabs>
        <w:ind w:left="0" w:right="45"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сумме и сроках заключения договора в случае, если отбор состоялся.</w:t>
      </w:r>
    </w:p>
    <w:p w:rsidR="00C361EF" w:rsidRPr="00D75D52" w:rsidRDefault="00592E4A" w:rsidP="0047077D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710" w:right="4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 w:rsid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E40F2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Отбор </w:t>
      </w:r>
      <w:r w:rsidR="00E40F2D" w:rsidRPr="00D75D52">
        <w:rPr>
          <w:rFonts w:ascii="Times New Roman" w:eastAsia="Times New Roman" w:hAnsi="Times New Roman" w:cs="Times New Roman"/>
          <w:sz w:val="28"/>
          <w:szCs w:val="28"/>
        </w:rPr>
        <w:t>поставщиков признается несостоявшимся</w:t>
      </w:r>
      <w:r w:rsidR="004B219F" w:rsidRPr="00D75D52">
        <w:rPr>
          <w:rFonts w:ascii="Times New Roman" w:eastAsia="Times New Roman" w:hAnsi="Times New Roman" w:cs="Times New Roman"/>
          <w:sz w:val="28"/>
          <w:szCs w:val="28"/>
        </w:rPr>
        <w:t>,</w:t>
      </w:r>
      <w:r w:rsidR="00E40F2D" w:rsidRPr="00D75D5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361EF" w:rsidRPr="00D75D52">
        <w:rPr>
          <w:rFonts w:ascii="Times New Roman" w:eastAsia="Times New Roman" w:hAnsi="Times New Roman" w:cs="Times New Roman"/>
          <w:sz w:val="28"/>
          <w:szCs w:val="28"/>
        </w:rPr>
        <w:t xml:space="preserve">если: </w:t>
      </w:r>
    </w:p>
    <w:p w:rsidR="006F2580" w:rsidRPr="00D75D52" w:rsidRDefault="00C361EF" w:rsidP="0047077D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right="45" w:firstLine="709"/>
        <w:jc w:val="both"/>
        <w:rPr>
          <w:rFonts w:ascii="Verdana" w:eastAsia="Times New Roman" w:hAnsi="Verdana" w:cs="Times New Roman"/>
          <w:bCs/>
          <w:kern w:val="36"/>
          <w:sz w:val="36"/>
          <w:szCs w:val="36"/>
        </w:rPr>
      </w:pPr>
      <w:r w:rsidRPr="00D75D52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38564B" w:rsidRPr="00D75D52">
        <w:rPr>
          <w:rFonts w:ascii="Times New Roman" w:eastAsia="Times New Roman" w:hAnsi="Times New Roman" w:cs="Times New Roman"/>
          <w:sz w:val="28"/>
          <w:szCs w:val="28"/>
        </w:rPr>
        <w:t xml:space="preserve">на участие в конкурсе </w:t>
      </w:r>
      <w:r w:rsidRPr="00D75D52">
        <w:rPr>
          <w:rFonts w:ascii="Times New Roman" w:eastAsia="Times New Roman" w:hAnsi="Times New Roman" w:cs="Times New Roman"/>
          <w:sz w:val="28"/>
          <w:szCs w:val="28"/>
        </w:rPr>
        <w:t xml:space="preserve">по Отбору поставщиков </w:t>
      </w:r>
      <w:r w:rsidR="0038564B" w:rsidRPr="00D75D52">
        <w:rPr>
          <w:rFonts w:ascii="Times New Roman" w:eastAsia="Times New Roman" w:hAnsi="Times New Roman" w:cs="Times New Roman"/>
          <w:sz w:val="28"/>
          <w:szCs w:val="28"/>
        </w:rPr>
        <w:t xml:space="preserve">подали </w:t>
      </w:r>
      <w:r w:rsidR="004B219F" w:rsidRPr="00D75D52">
        <w:rPr>
          <w:rFonts w:ascii="Times New Roman" w:eastAsia="Times New Roman" w:hAnsi="Times New Roman" w:cs="Times New Roman"/>
          <w:sz w:val="28"/>
          <w:szCs w:val="28"/>
        </w:rPr>
        <w:t xml:space="preserve">конкурсные заявки </w:t>
      </w:r>
      <w:r w:rsidR="0038564B" w:rsidRPr="00D75D52">
        <w:rPr>
          <w:rFonts w:ascii="Times New Roman" w:eastAsia="Times New Roman" w:hAnsi="Times New Roman" w:cs="Times New Roman"/>
          <w:sz w:val="28"/>
          <w:szCs w:val="28"/>
        </w:rPr>
        <w:t>менее двух потенциальных поставщиков, соответствующих квалификационным требованиям</w:t>
      </w:r>
      <w:r w:rsidRPr="00D75D52">
        <w:rPr>
          <w:rFonts w:ascii="Times New Roman" w:eastAsia="Times New Roman" w:hAnsi="Times New Roman" w:cs="Times New Roman"/>
          <w:sz w:val="28"/>
          <w:szCs w:val="28"/>
          <w:lang w:val="kk-KZ"/>
        </w:rPr>
        <w:t>;</w:t>
      </w:r>
    </w:p>
    <w:p w:rsidR="008F2BF2" w:rsidRPr="00D75D52" w:rsidRDefault="00C361EF" w:rsidP="0047077D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right="45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5D5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="0038564B" w:rsidRPr="00D75D52">
        <w:rPr>
          <w:rFonts w:ascii="Times New Roman" w:eastAsia="Times New Roman" w:hAnsi="Times New Roman" w:cs="Times New Roman"/>
          <w:sz w:val="28"/>
          <w:szCs w:val="28"/>
        </w:rPr>
        <w:t>победител</w:t>
      </w:r>
      <w:proofErr w:type="spellEnd"/>
      <w:r w:rsidRPr="00D75D52">
        <w:rPr>
          <w:rFonts w:ascii="Times New Roman" w:eastAsia="Times New Roman" w:hAnsi="Times New Roman" w:cs="Times New Roman"/>
          <w:sz w:val="28"/>
          <w:szCs w:val="28"/>
          <w:lang w:val="kk-KZ"/>
        </w:rPr>
        <w:t>ь</w:t>
      </w:r>
      <w:r w:rsidRPr="00D75D52">
        <w:rPr>
          <w:rFonts w:ascii="Times New Roman" w:eastAsia="Times New Roman" w:hAnsi="Times New Roman" w:cs="Times New Roman"/>
          <w:sz w:val="28"/>
          <w:szCs w:val="28"/>
        </w:rPr>
        <w:t xml:space="preserve"> конкурса по Отбору поставщиков уклоняется</w:t>
      </w:r>
      <w:r w:rsidR="0038564B" w:rsidRPr="00D75D52">
        <w:rPr>
          <w:rFonts w:ascii="Times New Roman" w:eastAsia="Times New Roman" w:hAnsi="Times New Roman" w:cs="Times New Roman"/>
          <w:sz w:val="28"/>
          <w:szCs w:val="28"/>
        </w:rPr>
        <w:t xml:space="preserve"> от заключения договора</w:t>
      </w:r>
      <w:r w:rsidR="00E40F2D" w:rsidRPr="00D75D5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8F2BF2" w:rsidRDefault="00592E4A" w:rsidP="0054758C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right="45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="0054758C" w:rsidRPr="00D75D5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E40F2D" w:rsidRPr="00D75D52">
        <w:rPr>
          <w:rFonts w:ascii="Times New Roman" w:eastAsia="Times New Roman" w:hAnsi="Times New Roman" w:cs="Times New Roman"/>
          <w:sz w:val="28"/>
          <w:szCs w:val="28"/>
        </w:rPr>
        <w:t xml:space="preserve">Если Отбор поставщиков </w:t>
      </w:r>
      <w:r w:rsidR="00E40F2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признан несостоявшимся, Фонд вправе осуществить приобретение товаров, работ, услуг путем прямого заключения договора. </w:t>
      </w:r>
    </w:p>
    <w:p w:rsidR="008F2BF2" w:rsidRPr="00D75D52" w:rsidRDefault="00E40F2D" w:rsidP="0085014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710"/>
        </w:tabs>
        <w:ind w:left="0" w:right="45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5D52">
        <w:rPr>
          <w:rFonts w:ascii="Times New Roman" w:hAnsi="Times New Roman" w:cs="Times New Roman"/>
          <w:sz w:val="28"/>
          <w:szCs w:val="28"/>
        </w:rPr>
        <w:t>Фонд</w:t>
      </w:r>
      <w:r w:rsidR="008A5A3A" w:rsidRPr="00D75D52">
        <w:rPr>
          <w:rFonts w:ascii="Times New Roman" w:hAnsi="Times New Roman" w:cs="Times New Roman"/>
          <w:sz w:val="28"/>
          <w:szCs w:val="28"/>
        </w:rPr>
        <w:t>,</w:t>
      </w:r>
      <w:r w:rsidRPr="00D75D52">
        <w:rPr>
          <w:rFonts w:ascii="Times New Roman" w:hAnsi="Times New Roman" w:cs="Times New Roman"/>
          <w:sz w:val="28"/>
          <w:szCs w:val="28"/>
        </w:rPr>
        <w:t xml:space="preserve"> не позднее 5 (пяти) рабочих дней со дня </w:t>
      </w:r>
      <w:r w:rsidR="002D083B">
        <w:rPr>
          <w:rFonts w:ascii="Times New Roman" w:hAnsi="Times New Roman" w:cs="Times New Roman"/>
          <w:sz w:val="28"/>
          <w:szCs w:val="28"/>
          <w:lang w:val="kk-KZ"/>
        </w:rPr>
        <w:t>оформления и подписания</w:t>
      </w:r>
      <w:r w:rsidRPr="00D75D52">
        <w:rPr>
          <w:rFonts w:ascii="Times New Roman" w:hAnsi="Times New Roman" w:cs="Times New Roman"/>
          <w:sz w:val="28"/>
          <w:szCs w:val="28"/>
        </w:rPr>
        <w:t xml:space="preserve"> протокола, размещает информацию об итогах проведенного отбора поставщиков на </w:t>
      </w:r>
      <w:r w:rsidR="00DF5878" w:rsidRPr="00D75D52">
        <w:rPr>
          <w:rFonts w:ascii="Times New Roman" w:hAnsi="Times New Roman" w:cs="Times New Roman"/>
          <w:sz w:val="28"/>
          <w:szCs w:val="28"/>
        </w:rPr>
        <w:t>С</w:t>
      </w:r>
      <w:r w:rsidRPr="00D75D52">
        <w:rPr>
          <w:rFonts w:ascii="Times New Roman" w:hAnsi="Times New Roman" w:cs="Times New Roman"/>
          <w:sz w:val="28"/>
          <w:szCs w:val="28"/>
        </w:rPr>
        <w:t>айте</w:t>
      </w:r>
      <w:r w:rsidR="00823779" w:rsidRPr="00D75D52">
        <w:rPr>
          <w:rFonts w:ascii="Times New Roman" w:hAnsi="Times New Roman" w:cs="Times New Roman"/>
          <w:sz w:val="28"/>
          <w:szCs w:val="28"/>
        </w:rPr>
        <w:t>.</w:t>
      </w:r>
    </w:p>
    <w:p w:rsidR="008F2BF2" w:rsidRPr="00D75D52" w:rsidRDefault="00E40F2D" w:rsidP="0047077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right="45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5D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Фондом не позднее 10 (десяти) рабочих дней с даты подписания протокола формируется проект договора. </w:t>
      </w:r>
    </w:p>
    <w:p w:rsidR="00E40F2D" w:rsidRPr="00E40F2D" w:rsidRDefault="00E40F2D" w:rsidP="0047077D">
      <w:pPr>
        <w:pStyle w:val="a5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right="45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0F2D">
        <w:rPr>
          <w:rFonts w:ascii="Times New Roman" w:eastAsia="Times New Roman" w:hAnsi="Times New Roman" w:cs="Times New Roman"/>
          <w:color w:val="000000"/>
          <w:sz w:val="28"/>
          <w:szCs w:val="28"/>
        </w:rPr>
        <w:t>Заключение Договоров, а также их исполнение осуществляется в соответствии с требованиями законодательства Республики Казахстан.</w:t>
      </w:r>
    </w:p>
    <w:p w:rsidR="00E40F2D" w:rsidRPr="00E40F2D" w:rsidRDefault="00E40F2D" w:rsidP="0047077D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right="45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0F2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 невозможности заключения договоров в соответствии с законодательством Республики Казахстан, применяется законодательство государства, в котором осуществляется поставка товаров, работ и услуг.</w:t>
      </w:r>
    </w:p>
    <w:p w:rsidR="008F2BF2" w:rsidRDefault="00E40F2D" w:rsidP="0047077D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right="45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0F2D">
        <w:rPr>
          <w:rFonts w:ascii="Times New Roman" w:eastAsia="Times New Roman" w:hAnsi="Times New Roman" w:cs="Times New Roman"/>
          <w:color w:val="000000"/>
          <w:sz w:val="28"/>
          <w:szCs w:val="28"/>
        </w:rPr>
        <w:t>Договор заключается в соответствии с содержащейся информацией в объявлении об Отборе поставщиков.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8F2BF2" w:rsidRDefault="00E40F2D" w:rsidP="0047077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right="45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за исполнением требований наст</w:t>
      </w:r>
      <w:r w:rsidR="0085014F">
        <w:rPr>
          <w:rFonts w:ascii="Times New Roman" w:eastAsia="Times New Roman" w:hAnsi="Times New Roman" w:cs="Times New Roman"/>
          <w:color w:val="000000"/>
          <w:sz w:val="28"/>
          <w:szCs w:val="28"/>
        </w:rPr>
        <w:t>оящего Положения осуществляется</w:t>
      </w:r>
      <w:r w:rsidR="005475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D7352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енеральн</w:t>
      </w:r>
      <w:r w:rsidR="00DD7352">
        <w:rPr>
          <w:rFonts w:ascii="Times New Roman" w:eastAsia="Times New Roman" w:hAnsi="Times New Roman" w:cs="Times New Roman"/>
          <w:color w:val="000000"/>
          <w:sz w:val="28"/>
          <w:szCs w:val="28"/>
        </w:rPr>
        <w:t>ым директором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Фонда.</w:t>
      </w:r>
    </w:p>
    <w:sectPr w:rsidR="008F2BF2" w:rsidSect="00C22CC0">
      <w:pgSz w:w="11905" w:h="16837"/>
      <w:pgMar w:top="709" w:right="851" w:bottom="1418" w:left="1276" w:header="720" w:footer="720" w:gutter="0"/>
      <w:pgNumType w:start="1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01019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B613CA1"/>
    <w:multiLevelType w:val="multilevel"/>
    <w:tmpl w:val="4CE0BED8"/>
    <w:lvl w:ilvl="0">
      <w:start w:val="17"/>
      <w:numFmt w:val="decimal"/>
      <w:lvlText w:val="%1."/>
      <w:lvlJc w:val="left"/>
      <w:pPr>
        <w:ind w:left="735" w:hanging="375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0E5B7CF6"/>
    <w:multiLevelType w:val="hybridMultilevel"/>
    <w:tmpl w:val="DF78C38E"/>
    <w:lvl w:ilvl="0" w:tplc="14B4AA18">
      <w:start w:val="7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19C012EC"/>
    <w:multiLevelType w:val="multilevel"/>
    <w:tmpl w:val="55EA7F34"/>
    <w:lvl w:ilvl="0">
      <w:start w:val="1"/>
      <w:numFmt w:val="bullet"/>
      <w:lvlText w:val="-"/>
      <w:lvlJc w:val="left"/>
      <w:pPr>
        <w:ind w:left="768" w:hanging="76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661" w:hanging="166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381" w:hanging="238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101" w:hanging="310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821" w:hanging="382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541" w:hanging="454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261" w:hanging="526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981" w:hanging="598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701" w:hanging="670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</w:abstractNum>
  <w:abstractNum w:abstractNumId="4" w15:restartNumberingAfterBreak="0">
    <w:nsid w:val="1E393480"/>
    <w:multiLevelType w:val="multilevel"/>
    <w:tmpl w:val="9E5499C0"/>
    <w:lvl w:ilvl="0">
      <w:start w:val="11"/>
      <w:numFmt w:val="decimal"/>
      <w:lvlText w:val="%1."/>
      <w:lvlJc w:val="left"/>
      <w:pPr>
        <w:ind w:left="418" w:hanging="375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123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43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63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83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003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723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43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63" w:hanging="180"/>
      </w:pPr>
      <w:rPr>
        <w:vertAlign w:val="baseline"/>
      </w:rPr>
    </w:lvl>
  </w:abstractNum>
  <w:abstractNum w:abstractNumId="5" w15:restartNumberingAfterBreak="0">
    <w:nsid w:val="1F374194"/>
    <w:multiLevelType w:val="hybridMultilevel"/>
    <w:tmpl w:val="808CFA4C"/>
    <w:lvl w:ilvl="0" w:tplc="FF864842">
      <w:start w:val="18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6" w15:restartNumberingAfterBreak="0">
    <w:nsid w:val="2AD738CC"/>
    <w:multiLevelType w:val="hybridMultilevel"/>
    <w:tmpl w:val="4F049C5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EE82D74"/>
    <w:multiLevelType w:val="multilevel"/>
    <w:tmpl w:val="12A83368"/>
    <w:lvl w:ilvl="0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/>
        <w:color w:val="000000"/>
        <w:vertAlign w:val="baseline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09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29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69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389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2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32DB4401"/>
    <w:multiLevelType w:val="hybridMultilevel"/>
    <w:tmpl w:val="45E83D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343E63DC"/>
    <w:multiLevelType w:val="hybridMultilevel"/>
    <w:tmpl w:val="93C68162"/>
    <w:lvl w:ilvl="0" w:tplc="D5ACDBFA">
      <w:start w:val="19"/>
      <w:numFmt w:val="decimal"/>
      <w:lvlText w:val="%1."/>
      <w:lvlJc w:val="left"/>
      <w:pPr>
        <w:ind w:left="35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276" w:hanging="360"/>
      </w:pPr>
    </w:lvl>
    <w:lvl w:ilvl="2" w:tplc="0419001B" w:tentative="1">
      <w:start w:val="1"/>
      <w:numFmt w:val="lowerRoman"/>
      <w:lvlText w:val="%3."/>
      <w:lvlJc w:val="right"/>
      <w:pPr>
        <w:ind w:left="4996" w:hanging="180"/>
      </w:pPr>
    </w:lvl>
    <w:lvl w:ilvl="3" w:tplc="0419000F" w:tentative="1">
      <w:start w:val="1"/>
      <w:numFmt w:val="decimal"/>
      <w:lvlText w:val="%4."/>
      <w:lvlJc w:val="left"/>
      <w:pPr>
        <w:ind w:left="5716" w:hanging="360"/>
      </w:pPr>
    </w:lvl>
    <w:lvl w:ilvl="4" w:tplc="04190019" w:tentative="1">
      <w:start w:val="1"/>
      <w:numFmt w:val="lowerLetter"/>
      <w:lvlText w:val="%5."/>
      <w:lvlJc w:val="left"/>
      <w:pPr>
        <w:ind w:left="6436" w:hanging="360"/>
      </w:pPr>
    </w:lvl>
    <w:lvl w:ilvl="5" w:tplc="0419001B" w:tentative="1">
      <w:start w:val="1"/>
      <w:numFmt w:val="lowerRoman"/>
      <w:lvlText w:val="%6."/>
      <w:lvlJc w:val="right"/>
      <w:pPr>
        <w:ind w:left="7156" w:hanging="180"/>
      </w:pPr>
    </w:lvl>
    <w:lvl w:ilvl="6" w:tplc="0419000F" w:tentative="1">
      <w:start w:val="1"/>
      <w:numFmt w:val="decimal"/>
      <w:lvlText w:val="%7."/>
      <w:lvlJc w:val="left"/>
      <w:pPr>
        <w:ind w:left="7876" w:hanging="360"/>
      </w:pPr>
    </w:lvl>
    <w:lvl w:ilvl="7" w:tplc="04190019" w:tentative="1">
      <w:start w:val="1"/>
      <w:numFmt w:val="lowerLetter"/>
      <w:lvlText w:val="%8."/>
      <w:lvlJc w:val="left"/>
      <w:pPr>
        <w:ind w:left="8596" w:hanging="360"/>
      </w:pPr>
    </w:lvl>
    <w:lvl w:ilvl="8" w:tplc="0419001B" w:tentative="1">
      <w:start w:val="1"/>
      <w:numFmt w:val="lowerRoman"/>
      <w:lvlText w:val="%9."/>
      <w:lvlJc w:val="right"/>
      <w:pPr>
        <w:ind w:left="9316" w:hanging="180"/>
      </w:pPr>
    </w:lvl>
  </w:abstractNum>
  <w:abstractNum w:abstractNumId="10" w15:restartNumberingAfterBreak="0">
    <w:nsid w:val="3B5272A3"/>
    <w:multiLevelType w:val="multilevel"/>
    <w:tmpl w:val="3EE2C6F2"/>
    <w:lvl w:ilvl="0">
      <w:start w:val="1"/>
      <w:numFmt w:val="decimal"/>
      <w:lvlText w:val="%1)"/>
      <w:lvlJc w:val="left"/>
      <w:pPr>
        <w:ind w:left="970" w:hanging="97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70" w:hanging="167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90" w:hanging="239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10" w:hanging="311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30" w:hanging="383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50" w:hanging="455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70" w:hanging="527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90" w:hanging="599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10" w:hanging="671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11" w15:restartNumberingAfterBreak="0">
    <w:nsid w:val="3D8975B5"/>
    <w:multiLevelType w:val="multilevel"/>
    <w:tmpl w:val="FD322448"/>
    <w:lvl w:ilvl="0">
      <w:start w:val="1"/>
      <w:numFmt w:val="decimal"/>
      <w:lvlText w:val="%1."/>
      <w:lvlJc w:val="left"/>
      <w:pPr>
        <w:ind w:left="43" w:hanging="4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68" w:hanging="166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88" w:hanging="238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08" w:hanging="310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28" w:hanging="382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48" w:hanging="454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68" w:hanging="526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88" w:hanging="598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08" w:hanging="670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12" w15:restartNumberingAfterBreak="0">
    <w:nsid w:val="429F1EAE"/>
    <w:multiLevelType w:val="multilevel"/>
    <w:tmpl w:val="4EDA5600"/>
    <w:lvl w:ilvl="0">
      <w:start w:val="1"/>
      <w:numFmt w:val="decimal"/>
      <w:lvlText w:val="%1)"/>
      <w:lvlJc w:val="left"/>
      <w:pPr>
        <w:ind w:left="338" w:hanging="33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73" w:hanging="167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93" w:hanging="239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13" w:hanging="311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33" w:hanging="383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53" w:hanging="455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73" w:hanging="527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93" w:hanging="599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13" w:hanging="671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</w:abstractNum>
  <w:abstractNum w:abstractNumId="13" w15:restartNumberingAfterBreak="0">
    <w:nsid w:val="43F853B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741563E"/>
    <w:multiLevelType w:val="multilevel"/>
    <w:tmpl w:val="970297AA"/>
    <w:lvl w:ilvl="0">
      <w:start w:val="1"/>
      <w:numFmt w:val="decimal"/>
      <w:lvlText w:val="%1)"/>
      <w:lvlJc w:val="left"/>
      <w:pPr>
        <w:ind w:left="43" w:hanging="4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68" w:hanging="166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88" w:hanging="238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08" w:hanging="310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28" w:hanging="382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48" w:hanging="454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68" w:hanging="526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88" w:hanging="598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08" w:hanging="670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</w:abstractNum>
  <w:abstractNum w:abstractNumId="15" w15:restartNumberingAfterBreak="0">
    <w:nsid w:val="4AE4640B"/>
    <w:multiLevelType w:val="multilevel"/>
    <w:tmpl w:val="818ECD06"/>
    <w:lvl w:ilvl="0">
      <w:start w:val="1"/>
      <w:numFmt w:val="decimal"/>
      <w:lvlText w:val="%1)"/>
      <w:lvlJc w:val="left"/>
      <w:pPr>
        <w:ind w:left="919" w:hanging="919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63" w:hanging="166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83" w:hanging="238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03" w:hanging="310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23" w:hanging="382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43" w:hanging="454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63" w:hanging="526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83" w:hanging="598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03" w:hanging="670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</w:abstractNum>
  <w:abstractNum w:abstractNumId="16" w15:restartNumberingAfterBreak="0">
    <w:nsid w:val="500054B6"/>
    <w:multiLevelType w:val="multilevel"/>
    <w:tmpl w:val="1F66E562"/>
    <w:lvl w:ilvl="0">
      <w:start w:val="4"/>
      <w:numFmt w:val="decimal"/>
      <w:lvlText w:val="%1)"/>
      <w:lvlJc w:val="left"/>
      <w:pPr>
        <w:ind w:left="43" w:hanging="4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58" w:hanging="165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78" w:hanging="237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098" w:hanging="309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18" w:hanging="381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38" w:hanging="453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58" w:hanging="525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78" w:hanging="597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698" w:hanging="6698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17" w15:restartNumberingAfterBreak="0">
    <w:nsid w:val="509E0ACD"/>
    <w:multiLevelType w:val="hybridMultilevel"/>
    <w:tmpl w:val="FDD0C640"/>
    <w:lvl w:ilvl="0" w:tplc="86E6A10A">
      <w:start w:val="19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700970"/>
    <w:multiLevelType w:val="multilevel"/>
    <w:tmpl w:val="9ED84448"/>
    <w:lvl w:ilvl="0">
      <w:start w:val="1"/>
      <w:numFmt w:val="decimal"/>
      <w:lvlText w:val="%1)"/>
      <w:lvlJc w:val="left"/>
      <w:pPr>
        <w:ind w:left="355" w:hanging="355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702" w:hanging="170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422" w:hanging="242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42" w:hanging="314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62" w:hanging="386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82" w:hanging="458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302" w:hanging="530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022" w:hanging="602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42" w:hanging="674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30"/>
        <w:szCs w:val="30"/>
        <w:u w:val="none"/>
        <w:shd w:val="clear" w:color="auto" w:fill="auto"/>
        <w:vertAlign w:val="baseline"/>
      </w:rPr>
    </w:lvl>
  </w:abstractNum>
  <w:abstractNum w:abstractNumId="19" w15:restartNumberingAfterBreak="0">
    <w:nsid w:val="58B730DC"/>
    <w:multiLevelType w:val="multilevel"/>
    <w:tmpl w:val="86B2EFBC"/>
    <w:lvl w:ilvl="0">
      <w:start w:val="22"/>
      <w:numFmt w:val="decimal"/>
      <w:lvlText w:val="%1."/>
      <w:lvlJc w:val="left"/>
      <w:pPr>
        <w:ind w:left="1085" w:hanging="375"/>
      </w:pPr>
      <w:rPr>
        <w:rFonts w:hint="default"/>
        <w:vertAlign w:val="baseline"/>
      </w:rPr>
    </w:lvl>
    <w:lvl w:ilvl="1">
      <w:start w:val="1"/>
      <w:numFmt w:val="lowerLetter"/>
      <w:lvlText w:val="%2."/>
      <w:lvlJc w:val="left"/>
      <w:pPr>
        <w:ind w:left="1790" w:hanging="360"/>
      </w:pPr>
      <w:rPr>
        <w:rFonts w:hint="default"/>
        <w:vertAlign w:val="baseline"/>
      </w:rPr>
    </w:lvl>
    <w:lvl w:ilvl="2">
      <w:start w:val="1"/>
      <w:numFmt w:val="lowerRoman"/>
      <w:lvlText w:val="%3."/>
      <w:lvlJc w:val="right"/>
      <w:pPr>
        <w:ind w:left="2510" w:hanging="180"/>
      </w:pPr>
      <w:rPr>
        <w:rFonts w:hint="default"/>
        <w:vertAlign w:val="baseline"/>
      </w:rPr>
    </w:lvl>
    <w:lvl w:ilvl="3">
      <w:start w:val="1"/>
      <w:numFmt w:val="decimal"/>
      <w:lvlText w:val="%4."/>
      <w:lvlJc w:val="left"/>
      <w:pPr>
        <w:ind w:left="3230" w:hanging="360"/>
      </w:pPr>
      <w:rPr>
        <w:rFonts w:hint="default"/>
        <w:vertAlign w:val="baseline"/>
      </w:rPr>
    </w:lvl>
    <w:lvl w:ilvl="4">
      <w:start w:val="1"/>
      <w:numFmt w:val="lowerLetter"/>
      <w:lvlText w:val="%5."/>
      <w:lvlJc w:val="left"/>
      <w:pPr>
        <w:ind w:left="3950" w:hanging="360"/>
      </w:pPr>
      <w:rPr>
        <w:rFonts w:hint="default"/>
        <w:vertAlign w:val="baseline"/>
      </w:rPr>
    </w:lvl>
    <w:lvl w:ilvl="5">
      <w:start w:val="1"/>
      <w:numFmt w:val="lowerRoman"/>
      <w:lvlText w:val="%6."/>
      <w:lvlJc w:val="right"/>
      <w:pPr>
        <w:ind w:left="4670" w:hanging="180"/>
      </w:pPr>
      <w:rPr>
        <w:rFonts w:hint="default"/>
        <w:vertAlign w:val="baseline"/>
      </w:rPr>
    </w:lvl>
    <w:lvl w:ilvl="6">
      <w:start w:val="1"/>
      <w:numFmt w:val="decimal"/>
      <w:lvlText w:val="%7."/>
      <w:lvlJc w:val="left"/>
      <w:pPr>
        <w:ind w:left="5390" w:hanging="360"/>
      </w:pPr>
      <w:rPr>
        <w:rFonts w:hint="default"/>
        <w:vertAlign w:val="baseline"/>
      </w:rPr>
    </w:lvl>
    <w:lvl w:ilvl="7">
      <w:start w:val="1"/>
      <w:numFmt w:val="lowerLetter"/>
      <w:lvlText w:val="%8."/>
      <w:lvlJc w:val="left"/>
      <w:pPr>
        <w:ind w:left="6110" w:hanging="360"/>
      </w:pPr>
      <w:rPr>
        <w:rFonts w:hint="default"/>
        <w:vertAlign w:val="baseline"/>
      </w:rPr>
    </w:lvl>
    <w:lvl w:ilvl="8">
      <w:start w:val="1"/>
      <w:numFmt w:val="lowerRoman"/>
      <w:lvlText w:val="%9."/>
      <w:lvlJc w:val="right"/>
      <w:pPr>
        <w:ind w:left="6830" w:hanging="180"/>
      </w:pPr>
      <w:rPr>
        <w:rFonts w:hint="default"/>
        <w:vertAlign w:val="baseline"/>
      </w:rPr>
    </w:lvl>
  </w:abstractNum>
  <w:abstractNum w:abstractNumId="20" w15:restartNumberingAfterBreak="0">
    <w:nsid w:val="5A6E71E6"/>
    <w:multiLevelType w:val="multilevel"/>
    <w:tmpl w:val="92C8A176"/>
    <w:lvl w:ilvl="0">
      <w:start w:val="4"/>
      <w:numFmt w:val="decimal"/>
      <w:lvlText w:val="%1)"/>
      <w:lvlJc w:val="left"/>
      <w:pPr>
        <w:ind w:left="43" w:hanging="4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66" w:hanging="166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86" w:hanging="238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06" w:hanging="310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26" w:hanging="382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46" w:hanging="454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66" w:hanging="526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86" w:hanging="598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06" w:hanging="670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21" w15:restartNumberingAfterBreak="0">
    <w:nsid w:val="5DDC00E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658F6D1E"/>
    <w:multiLevelType w:val="multilevel"/>
    <w:tmpl w:val="E6722DA0"/>
    <w:lvl w:ilvl="0">
      <w:start w:val="1"/>
      <w:numFmt w:val="decimal"/>
      <w:lvlText w:val="%1)"/>
      <w:lvlJc w:val="left"/>
      <w:pPr>
        <w:ind w:left="89" w:hanging="89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70" w:hanging="167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90" w:hanging="239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10" w:hanging="311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30" w:hanging="383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50" w:hanging="455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70" w:hanging="527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90" w:hanging="599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10" w:hanging="671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23" w15:restartNumberingAfterBreak="0">
    <w:nsid w:val="6BC3606E"/>
    <w:multiLevelType w:val="hybridMultilevel"/>
    <w:tmpl w:val="679C37AE"/>
    <w:lvl w:ilvl="0" w:tplc="0C9AF51A">
      <w:start w:val="2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75EC340F"/>
    <w:multiLevelType w:val="multilevel"/>
    <w:tmpl w:val="E38CEDA0"/>
    <w:lvl w:ilvl="0">
      <w:start w:val="1"/>
      <w:numFmt w:val="decimal"/>
      <w:lvlText w:val="%1)"/>
      <w:lvlJc w:val="left"/>
      <w:pPr>
        <w:ind w:left="43" w:hanging="43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75" w:hanging="1675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95" w:hanging="2395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15" w:hanging="3115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35" w:hanging="3835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55" w:hanging="4555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75" w:hanging="5275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95" w:hanging="5995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15" w:hanging="6715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25" w15:restartNumberingAfterBreak="0">
    <w:nsid w:val="7B7932F1"/>
    <w:multiLevelType w:val="multilevel"/>
    <w:tmpl w:val="25684E2C"/>
    <w:lvl w:ilvl="0">
      <w:start w:val="4"/>
      <w:numFmt w:val="decimal"/>
      <w:lvlText w:val="%1)"/>
      <w:lvlJc w:val="left"/>
      <w:pPr>
        <w:ind w:left="610" w:hanging="61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56" w:hanging="165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76" w:hanging="237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096" w:hanging="309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16" w:hanging="381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36" w:hanging="453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56" w:hanging="525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76" w:hanging="597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696" w:hanging="6696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26" w15:restartNumberingAfterBreak="0">
    <w:nsid w:val="7C92403B"/>
    <w:multiLevelType w:val="multilevel"/>
    <w:tmpl w:val="E3BADCEC"/>
    <w:lvl w:ilvl="0">
      <w:start w:val="6"/>
      <w:numFmt w:val="decimal"/>
      <w:lvlText w:val="%1."/>
      <w:lvlJc w:val="left"/>
      <w:pPr>
        <w:ind w:left="1112" w:hanging="360"/>
      </w:pPr>
      <w:rPr>
        <w:rFonts w:ascii="Times New Roman" w:hAnsi="Times New Roman" w:cs="Times New Roman" w:hint="default"/>
        <w:sz w:val="28"/>
        <w:szCs w:val="28"/>
        <w:vertAlign w:val="baseline"/>
      </w:rPr>
    </w:lvl>
    <w:lvl w:ilvl="1">
      <w:start w:val="1"/>
      <w:numFmt w:val="lowerLetter"/>
      <w:lvlText w:val="%2."/>
      <w:lvlJc w:val="left"/>
      <w:pPr>
        <w:ind w:left="1832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52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72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92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712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32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52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72" w:hanging="180"/>
      </w:pPr>
      <w:rPr>
        <w:vertAlign w:val="baseline"/>
      </w:rPr>
    </w:lvl>
  </w:abstractNum>
  <w:num w:numId="1">
    <w:abstractNumId w:val="7"/>
  </w:num>
  <w:num w:numId="2">
    <w:abstractNumId w:val="14"/>
  </w:num>
  <w:num w:numId="3">
    <w:abstractNumId w:val="26"/>
  </w:num>
  <w:num w:numId="4">
    <w:abstractNumId w:val="10"/>
  </w:num>
  <w:num w:numId="5">
    <w:abstractNumId w:val="18"/>
  </w:num>
  <w:num w:numId="6">
    <w:abstractNumId w:val="22"/>
  </w:num>
  <w:num w:numId="7">
    <w:abstractNumId w:val="20"/>
  </w:num>
  <w:num w:numId="8">
    <w:abstractNumId w:val="19"/>
  </w:num>
  <w:num w:numId="9">
    <w:abstractNumId w:val="1"/>
  </w:num>
  <w:num w:numId="10">
    <w:abstractNumId w:val="24"/>
  </w:num>
  <w:num w:numId="11">
    <w:abstractNumId w:val="16"/>
  </w:num>
  <w:num w:numId="12">
    <w:abstractNumId w:val="11"/>
  </w:num>
  <w:num w:numId="13">
    <w:abstractNumId w:val="3"/>
  </w:num>
  <w:num w:numId="14">
    <w:abstractNumId w:val="12"/>
  </w:num>
  <w:num w:numId="15">
    <w:abstractNumId w:val="15"/>
  </w:num>
  <w:num w:numId="16">
    <w:abstractNumId w:val="25"/>
  </w:num>
  <w:num w:numId="17">
    <w:abstractNumId w:val="4"/>
  </w:num>
  <w:num w:numId="18">
    <w:abstractNumId w:val="2"/>
  </w:num>
  <w:num w:numId="19">
    <w:abstractNumId w:val="8"/>
  </w:num>
  <w:num w:numId="20">
    <w:abstractNumId w:val="5"/>
  </w:num>
  <w:num w:numId="21">
    <w:abstractNumId w:val="9"/>
  </w:num>
  <w:num w:numId="22">
    <w:abstractNumId w:val="23"/>
  </w:num>
  <w:num w:numId="23">
    <w:abstractNumId w:val="17"/>
  </w:num>
  <w:num w:numId="24">
    <w:abstractNumId w:val="6"/>
  </w:num>
  <w:num w:numId="25">
    <w:abstractNumId w:val="13"/>
  </w:num>
  <w:num w:numId="26">
    <w:abstractNumId w:val="21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BF2"/>
    <w:rsid w:val="00040410"/>
    <w:rsid w:val="000803D2"/>
    <w:rsid w:val="00096A85"/>
    <w:rsid w:val="000B332C"/>
    <w:rsid w:val="000D7D64"/>
    <w:rsid w:val="0012166F"/>
    <w:rsid w:val="00132759"/>
    <w:rsid w:val="00154D9C"/>
    <w:rsid w:val="00181B8C"/>
    <w:rsid w:val="001B238E"/>
    <w:rsid w:val="001D6FB1"/>
    <w:rsid w:val="001E6E2B"/>
    <w:rsid w:val="0022640B"/>
    <w:rsid w:val="0025020A"/>
    <w:rsid w:val="00262F7A"/>
    <w:rsid w:val="002775D5"/>
    <w:rsid w:val="00291409"/>
    <w:rsid w:val="002C138B"/>
    <w:rsid w:val="002D083B"/>
    <w:rsid w:val="002D3560"/>
    <w:rsid w:val="002D59D7"/>
    <w:rsid w:val="003317BF"/>
    <w:rsid w:val="003525F2"/>
    <w:rsid w:val="00352E73"/>
    <w:rsid w:val="00362CC5"/>
    <w:rsid w:val="003669B1"/>
    <w:rsid w:val="0038564B"/>
    <w:rsid w:val="003D1482"/>
    <w:rsid w:val="003E4530"/>
    <w:rsid w:val="00464FD6"/>
    <w:rsid w:val="0047077D"/>
    <w:rsid w:val="00471495"/>
    <w:rsid w:val="00471956"/>
    <w:rsid w:val="004B219F"/>
    <w:rsid w:val="004D497A"/>
    <w:rsid w:val="0054758C"/>
    <w:rsid w:val="0056343D"/>
    <w:rsid w:val="00592E4A"/>
    <w:rsid w:val="005B5650"/>
    <w:rsid w:val="005E4C66"/>
    <w:rsid w:val="00620102"/>
    <w:rsid w:val="0063696F"/>
    <w:rsid w:val="006A358B"/>
    <w:rsid w:val="006C46E8"/>
    <w:rsid w:val="006E200C"/>
    <w:rsid w:val="006F2580"/>
    <w:rsid w:val="007145AC"/>
    <w:rsid w:val="007971A4"/>
    <w:rsid w:val="00823779"/>
    <w:rsid w:val="0085014F"/>
    <w:rsid w:val="0085415C"/>
    <w:rsid w:val="008574F1"/>
    <w:rsid w:val="008A0411"/>
    <w:rsid w:val="008A2D85"/>
    <w:rsid w:val="008A5A3A"/>
    <w:rsid w:val="008C5D6F"/>
    <w:rsid w:val="008F2BF2"/>
    <w:rsid w:val="00910550"/>
    <w:rsid w:val="009366DD"/>
    <w:rsid w:val="00954CCF"/>
    <w:rsid w:val="00955C1D"/>
    <w:rsid w:val="009855B9"/>
    <w:rsid w:val="00A0637A"/>
    <w:rsid w:val="00A0784F"/>
    <w:rsid w:val="00A14F62"/>
    <w:rsid w:val="00A261E6"/>
    <w:rsid w:val="00AA6A46"/>
    <w:rsid w:val="00AB3F23"/>
    <w:rsid w:val="00AE03A9"/>
    <w:rsid w:val="00B3169A"/>
    <w:rsid w:val="00B80577"/>
    <w:rsid w:val="00BA3D64"/>
    <w:rsid w:val="00BD3765"/>
    <w:rsid w:val="00C22CC0"/>
    <w:rsid w:val="00C27AB8"/>
    <w:rsid w:val="00C361EF"/>
    <w:rsid w:val="00CC5D67"/>
    <w:rsid w:val="00CD377B"/>
    <w:rsid w:val="00CE706C"/>
    <w:rsid w:val="00D75D52"/>
    <w:rsid w:val="00DC7A1F"/>
    <w:rsid w:val="00DD4A9A"/>
    <w:rsid w:val="00DD7352"/>
    <w:rsid w:val="00DF5878"/>
    <w:rsid w:val="00E40F2D"/>
    <w:rsid w:val="00E564C4"/>
    <w:rsid w:val="00E56F8E"/>
    <w:rsid w:val="00E638E7"/>
    <w:rsid w:val="00E64AC3"/>
    <w:rsid w:val="00E90A60"/>
    <w:rsid w:val="00EA108A"/>
    <w:rsid w:val="00EA4254"/>
    <w:rsid w:val="00EB4D72"/>
    <w:rsid w:val="00ED3990"/>
    <w:rsid w:val="00ED5771"/>
    <w:rsid w:val="00F874B0"/>
    <w:rsid w:val="00FC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2F6CF"/>
  <w15:docId w15:val="{9335285F-B998-48FD-B524-D099317FB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List Paragraph"/>
    <w:basedOn w:val="a"/>
    <w:uiPriority w:val="34"/>
    <w:qFormat/>
    <w:rsid w:val="007145A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BD376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D3765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E638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986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3B2CA0-2F1F-4F24-AED6-2FF91248D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7</Pages>
  <Words>2227</Words>
  <Characters>12698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Айгерим Шамшикенова</cp:lastModifiedBy>
  <cp:revision>34</cp:revision>
  <cp:lastPrinted>2025-05-23T07:25:00Z</cp:lastPrinted>
  <dcterms:created xsi:type="dcterms:W3CDTF">2025-05-06T10:02:00Z</dcterms:created>
  <dcterms:modified xsi:type="dcterms:W3CDTF">2025-05-23T07:25:00Z</dcterms:modified>
</cp:coreProperties>
</file>